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BB7F9" w14:textId="77777777" w:rsidR="00337950" w:rsidRDefault="006A7F25" w:rsidP="006A7F25">
      <w:pPr>
        <w:pStyle w:val="Heading1"/>
        <w:rPr>
          <w:rFonts w:ascii="Arial" w:hAnsi="Arial" w:cs="Arial"/>
          <w:color w:val="auto"/>
          <w:sz w:val="24"/>
          <w:szCs w:val="24"/>
          <w:lang w:val="en-GB"/>
        </w:rPr>
      </w:pPr>
      <w:r w:rsidRPr="00337950">
        <w:rPr>
          <w:rFonts w:ascii="Arial" w:hAnsi="Arial" w:cs="Arial"/>
          <w:color w:val="auto"/>
          <w:lang w:val="en-GB"/>
        </w:rPr>
        <w:t>Agriculture in Education</w:t>
      </w:r>
      <w:r w:rsidRPr="00337950">
        <w:rPr>
          <w:rFonts w:ascii="Arial" w:hAnsi="Arial" w:cs="Arial"/>
          <w:color w:val="auto"/>
          <w:sz w:val="24"/>
          <w:szCs w:val="24"/>
          <w:lang w:val="en-GB"/>
        </w:rPr>
        <w:t xml:space="preserve">: </w:t>
      </w:r>
    </w:p>
    <w:p w14:paraId="17FD8D2C" w14:textId="77777777" w:rsidR="006A7F25" w:rsidRPr="00337950" w:rsidRDefault="006A7F25" w:rsidP="006A7F25">
      <w:pPr>
        <w:pStyle w:val="Heading1"/>
        <w:rPr>
          <w:rFonts w:ascii="Arial" w:hAnsi="Arial" w:cs="Arial"/>
          <w:color w:val="auto"/>
          <w:sz w:val="28"/>
          <w:szCs w:val="28"/>
          <w:lang w:val="en-GB"/>
        </w:rPr>
      </w:pPr>
      <w:r w:rsidRPr="00337950">
        <w:rPr>
          <w:rFonts w:ascii="Arial" w:hAnsi="Arial" w:cs="Arial"/>
          <w:color w:val="auto"/>
          <w:sz w:val="28"/>
          <w:szCs w:val="28"/>
          <w:lang w:val="en-GB"/>
        </w:rPr>
        <w:t>an educational resource for the Year 7 History Curriculum</w:t>
      </w:r>
    </w:p>
    <w:p w14:paraId="0A2740C1" w14:textId="77777777" w:rsidR="00337950" w:rsidRDefault="00337950" w:rsidP="006A7F25">
      <w:pPr>
        <w:rPr>
          <w:rFonts w:ascii="Arial" w:eastAsiaTheme="majorEastAsia" w:hAnsi="Arial" w:cs="Arial"/>
          <w:b/>
          <w:bCs/>
          <w:lang w:val="en-US"/>
        </w:rPr>
      </w:pPr>
    </w:p>
    <w:p w14:paraId="1EEBF4DF" w14:textId="6D456E62" w:rsidR="00337950" w:rsidRDefault="00E1026E" w:rsidP="00337950">
      <w:pPr>
        <w:pBdr>
          <w:top w:val="single" w:sz="36" w:space="1" w:color="auto"/>
        </w:pBdr>
        <w:rPr>
          <w:rFonts w:ascii="Arial" w:eastAsiaTheme="majorEastAsia" w:hAnsi="Arial" w:cs="Arial"/>
          <w:b/>
          <w:bCs/>
          <w:lang w:val="en-US"/>
        </w:rPr>
      </w:pPr>
      <w:r>
        <w:rPr>
          <w:rFonts w:ascii="Arial" w:eastAsiaTheme="majorEastAsia" w:hAnsi="Arial" w:cs="Arial"/>
          <w:b/>
          <w:bCs/>
          <w:lang w:val="en-US"/>
        </w:rPr>
        <w:t xml:space="preserve"> </w:t>
      </w:r>
    </w:p>
    <w:p w14:paraId="5E5EB47B" w14:textId="77777777" w:rsidR="00581BFF" w:rsidRPr="00B9210C" w:rsidRDefault="00581BFF" w:rsidP="00581BFF">
      <w:pPr>
        <w:pBdr>
          <w:top w:val="single" w:sz="36" w:space="1" w:color="auto"/>
        </w:pBdr>
        <w:rPr>
          <w:rFonts w:ascii="Arial" w:eastAsiaTheme="majorEastAsia" w:hAnsi="Arial" w:cs="Arial"/>
          <w:b/>
          <w:bCs/>
          <w:lang w:val="en-US"/>
        </w:rPr>
      </w:pPr>
    </w:p>
    <w:p w14:paraId="365EC8AD" w14:textId="53211AA6" w:rsidR="00E1026E" w:rsidRPr="00B9210C" w:rsidRDefault="00E1026E" w:rsidP="00581BFF">
      <w:pPr>
        <w:pBdr>
          <w:top w:val="single" w:sz="36" w:space="1" w:color="auto"/>
        </w:pBdr>
        <w:rPr>
          <w:rFonts w:ascii="Arial" w:eastAsiaTheme="majorEastAsia" w:hAnsi="Arial" w:cs="Arial"/>
          <w:bCs/>
          <w:lang w:val="en-US"/>
        </w:rPr>
      </w:pPr>
      <w:r w:rsidRPr="00B9210C">
        <w:rPr>
          <w:rFonts w:ascii="Arial" w:eastAsiaTheme="majorEastAsia" w:hAnsi="Arial" w:cs="Arial"/>
          <w:b/>
          <w:bCs/>
          <w:lang w:val="en-US"/>
        </w:rPr>
        <w:t>The Ancient World</w:t>
      </w:r>
      <w:r w:rsidR="00581BFF" w:rsidRPr="00B9210C">
        <w:rPr>
          <w:rFonts w:ascii="Arial" w:eastAsiaTheme="majorEastAsia" w:hAnsi="Arial" w:cs="Arial"/>
          <w:b/>
          <w:bCs/>
          <w:lang w:val="en-US"/>
        </w:rPr>
        <w:t xml:space="preserve"> </w:t>
      </w:r>
      <w:r w:rsidR="00443793" w:rsidRPr="00B9210C">
        <w:rPr>
          <w:rFonts w:ascii="Arial" w:eastAsiaTheme="majorEastAsia" w:hAnsi="Arial" w:cs="Arial"/>
          <w:b/>
          <w:bCs/>
          <w:lang w:val="en-US"/>
        </w:rPr>
        <w:t xml:space="preserve">- </w:t>
      </w:r>
      <w:r w:rsidR="00581BFF" w:rsidRPr="00B9210C">
        <w:rPr>
          <w:rFonts w:ascii="Arial" w:eastAsiaTheme="majorEastAsia" w:hAnsi="Arial" w:cs="Arial"/>
          <w:bCs/>
          <w:lang w:val="en-US"/>
        </w:rPr>
        <w:t>the period from approximately 60,000 BC (BCE) –c.650 AD (CE).</w:t>
      </w:r>
    </w:p>
    <w:p w14:paraId="6A44F8A6" w14:textId="77777777" w:rsidR="00581BFF" w:rsidRPr="00B9210C" w:rsidRDefault="00581BFF" w:rsidP="00B57564">
      <w:pPr>
        <w:pBdr>
          <w:top w:val="single" w:sz="36" w:space="1" w:color="auto"/>
        </w:pBdr>
        <w:spacing w:line="360" w:lineRule="auto"/>
        <w:rPr>
          <w:rFonts w:ascii="Arial" w:eastAsiaTheme="majorEastAsia" w:hAnsi="Arial" w:cs="Arial"/>
          <w:bCs/>
          <w:lang w:val="en-US"/>
        </w:rPr>
      </w:pPr>
    </w:p>
    <w:p w14:paraId="6387C2C0" w14:textId="38FBA468" w:rsidR="00C15DBF" w:rsidRPr="00B9210C" w:rsidRDefault="00581BFF" w:rsidP="00B57564">
      <w:pPr>
        <w:pBdr>
          <w:top w:val="single" w:sz="36" w:space="1" w:color="auto"/>
        </w:pBdr>
        <w:spacing w:line="360" w:lineRule="auto"/>
        <w:rPr>
          <w:rFonts w:ascii="Arial" w:eastAsiaTheme="majorEastAsia" w:hAnsi="Arial" w:cs="Arial"/>
          <w:bCs/>
          <w:lang w:val="en-US"/>
        </w:rPr>
      </w:pPr>
      <w:r w:rsidRPr="00B9210C">
        <w:rPr>
          <w:rFonts w:ascii="Arial" w:eastAsiaTheme="majorEastAsia" w:hAnsi="Arial" w:cs="Arial"/>
          <w:bCs/>
          <w:lang w:val="en-US"/>
        </w:rPr>
        <w:t>It is a period defined by the development of cultural practices and organi</w:t>
      </w:r>
      <w:r w:rsidR="0033247F" w:rsidRPr="00B9210C">
        <w:rPr>
          <w:rFonts w:ascii="Arial" w:eastAsiaTheme="majorEastAsia" w:hAnsi="Arial" w:cs="Arial"/>
          <w:bCs/>
          <w:lang w:val="en-US"/>
        </w:rPr>
        <w:t>s</w:t>
      </w:r>
      <w:r w:rsidRPr="00B9210C">
        <w:rPr>
          <w:rFonts w:ascii="Arial" w:eastAsiaTheme="majorEastAsia" w:hAnsi="Arial" w:cs="Arial"/>
          <w:bCs/>
          <w:lang w:val="en-US"/>
        </w:rPr>
        <w:t>ed societies</w:t>
      </w:r>
      <w:r w:rsidR="00B57564">
        <w:rPr>
          <w:rFonts w:ascii="Arial" w:eastAsiaTheme="majorEastAsia" w:hAnsi="Arial" w:cs="Arial"/>
          <w:bCs/>
          <w:lang w:val="en-US"/>
        </w:rPr>
        <w:t xml:space="preserve">. The changes in </w:t>
      </w:r>
      <w:r w:rsidR="0033247F" w:rsidRPr="00B9210C">
        <w:rPr>
          <w:rFonts w:ascii="Arial" w:eastAsiaTheme="majorEastAsia" w:hAnsi="Arial" w:cs="Arial"/>
          <w:bCs/>
          <w:lang w:val="en-US"/>
        </w:rPr>
        <w:t>agricultural practices had a significant impact on the way</w:t>
      </w:r>
      <w:r w:rsidR="00443793" w:rsidRPr="00B9210C">
        <w:rPr>
          <w:rFonts w:ascii="Arial" w:eastAsiaTheme="majorEastAsia" w:hAnsi="Arial" w:cs="Arial"/>
          <w:bCs/>
          <w:lang w:val="en-US"/>
        </w:rPr>
        <w:t xml:space="preserve"> in whic</w:t>
      </w:r>
      <w:r w:rsidR="00C15DBF" w:rsidRPr="00B9210C">
        <w:rPr>
          <w:rFonts w:ascii="Arial" w:eastAsiaTheme="majorEastAsia" w:hAnsi="Arial" w:cs="Arial"/>
          <w:bCs/>
          <w:lang w:val="en-US"/>
        </w:rPr>
        <w:t xml:space="preserve">h the societies were to change during this period. </w:t>
      </w:r>
    </w:p>
    <w:p w14:paraId="465CB421" w14:textId="77777777" w:rsidR="00C15DBF" w:rsidRPr="00B9210C" w:rsidRDefault="00C15DBF" w:rsidP="00B57564">
      <w:pPr>
        <w:pBdr>
          <w:top w:val="single" w:sz="36" w:space="1" w:color="auto"/>
        </w:pBdr>
        <w:spacing w:line="360" w:lineRule="auto"/>
        <w:rPr>
          <w:rFonts w:ascii="Arial" w:eastAsiaTheme="majorEastAsia" w:hAnsi="Arial" w:cs="Arial"/>
          <w:bCs/>
          <w:lang w:val="en-US"/>
        </w:rPr>
      </w:pPr>
    </w:p>
    <w:p w14:paraId="79FFA94B" w14:textId="0C9B1375" w:rsidR="00581BFF" w:rsidRPr="00B9210C" w:rsidRDefault="00C15DBF" w:rsidP="00B57564">
      <w:pPr>
        <w:pBdr>
          <w:top w:val="single" w:sz="36" w:space="1" w:color="auto"/>
        </w:pBdr>
        <w:spacing w:line="360" w:lineRule="auto"/>
        <w:rPr>
          <w:rFonts w:ascii="Arial" w:eastAsiaTheme="majorEastAsia" w:hAnsi="Arial" w:cs="Arial"/>
          <w:bCs/>
          <w:lang w:val="en-US"/>
        </w:rPr>
      </w:pPr>
      <w:r w:rsidRPr="00B9210C">
        <w:rPr>
          <w:rFonts w:ascii="Arial" w:eastAsiaTheme="majorEastAsia" w:hAnsi="Arial" w:cs="Arial"/>
          <w:bCs/>
          <w:lang w:val="en-US"/>
        </w:rPr>
        <w:t xml:space="preserve">This resource has been developed with the aiming of providing an </w:t>
      </w:r>
      <w:r w:rsidRPr="00B9210C">
        <w:rPr>
          <w:rFonts w:ascii="Arial" w:eastAsiaTheme="majorEastAsia" w:hAnsi="Arial" w:cs="Arial"/>
          <w:b/>
          <w:bCs/>
          <w:lang w:val="en-US"/>
        </w:rPr>
        <w:t>overview</w:t>
      </w:r>
      <w:r w:rsidRPr="00B9210C">
        <w:rPr>
          <w:rFonts w:ascii="Arial" w:eastAsiaTheme="majorEastAsia" w:hAnsi="Arial" w:cs="Arial"/>
          <w:bCs/>
          <w:lang w:val="en-US"/>
        </w:rPr>
        <w:t xml:space="preserve"> for the period, within the context of agriculture and “technological change</w:t>
      </w:r>
      <w:r w:rsidR="00E14679" w:rsidRPr="00B9210C">
        <w:rPr>
          <w:rFonts w:ascii="Arial" w:eastAsiaTheme="majorEastAsia" w:hAnsi="Arial" w:cs="Arial"/>
          <w:bCs/>
          <w:lang w:val="en-US"/>
        </w:rPr>
        <w:t>s</w:t>
      </w:r>
      <w:r w:rsidR="004F51D7" w:rsidRPr="00B9210C">
        <w:rPr>
          <w:rFonts w:ascii="Arial" w:eastAsiaTheme="majorEastAsia" w:hAnsi="Arial" w:cs="Arial"/>
          <w:bCs/>
          <w:lang w:val="en-US"/>
        </w:rPr>
        <w:t>”</w:t>
      </w:r>
      <w:r w:rsidR="00B57564">
        <w:rPr>
          <w:rFonts w:ascii="Arial" w:eastAsiaTheme="majorEastAsia" w:hAnsi="Arial" w:cs="Arial"/>
          <w:bCs/>
          <w:lang w:val="en-US"/>
        </w:rPr>
        <w:t xml:space="preserve"> </w:t>
      </w:r>
      <w:r w:rsidRPr="00B9210C">
        <w:rPr>
          <w:rFonts w:ascii="Arial" w:eastAsiaTheme="majorEastAsia" w:hAnsi="Arial" w:cs="Arial"/>
          <w:bCs/>
          <w:lang w:val="en-US"/>
        </w:rPr>
        <w:t xml:space="preserve">that supported the </w:t>
      </w:r>
      <w:r w:rsidR="00E14679" w:rsidRPr="00B9210C">
        <w:rPr>
          <w:rFonts w:ascii="Arial" w:eastAsiaTheme="majorEastAsia" w:hAnsi="Arial" w:cs="Arial"/>
          <w:bCs/>
          <w:lang w:val="en-US"/>
        </w:rPr>
        <w:t xml:space="preserve">shift from </w:t>
      </w:r>
      <w:r w:rsidR="0018245F" w:rsidRPr="00B9210C">
        <w:rPr>
          <w:rFonts w:ascii="Arial" w:eastAsiaTheme="majorEastAsia" w:hAnsi="Arial" w:cs="Arial"/>
          <w:bCs/>
          <w:lang w:val="en-US"/>
        </w:rPr>
        <w:t xml:space="preserve">nomadic life to organised societies. </w:t>
      </w:r>
    </w:p>
    <w:p w14:paraId="754DE7E7" w14:textId="77777777" w:rsidR="00B2129D" w:rsidRPr="00B9210C" w:rsidRDefault="00B2129D" w:rsidP="00B57564">
      <w:pPr>
        <w:pBdr>
          <w:top w:val="single" w:sz="36" w:space="1" w:color="auto"/>
        </w:pBdr>
        <w:spacing w:line="360" w:lineRule="auto"/>
        <w:rPr>
          <w:rFonts w:ascii="Arial" w:eastAsiaTheme="majorEastAsia" w:hAnsi="Arial" w:cs="Arial"/>
          <w:bCs/>
          <w:lang w:val="en-US"/>
        </w:rPr>
      </w:pPr>
    </w:p>
    <w:p w14:paraId="48C684ED" w14:textId="63DDF076" w:rsidR="00B2129D" w:rsidRPr="00B9210C" w:rsidRDefault="00B2129D" w:rsidP="00B57564">
      <w:pPr>
        <w:pBdr>
          <w:top w:val="single" w:sz="36" w:space="1" w:color="auto"/>
        </w:pBdr>
        <w:spacing w:line="360" w:lineRule="auto"/>
        <w:rPr>
          <w:rFonts w:ascii="Arial" w:eastAsiaTheme="majorEastAsia" w:hAnsi="Arial" w:cs="Arial"/>
          <w:b/>
          <w:bCs/>
          <w:lang w:val="en-US"/>
        </w:rPr>
      </w:pPr>
      <w:r w:rsidRPr="00B9210C">
        <w:rPr>
          <w:rFonts w:ascii="Arial" w:eastAsiaTheme="majorEastAsia" w:hAnsi="Arial" w:cs="Arial"/>
          <w:bCs/>
          <w:lang w:val="en-US"/>
        </w:rPr>
        <w:t xml:space="preserve">It also provides students with the opportunity to ‘practice’ history skills. </w:t>
      </w:r>
    </w:p>
    <w:p w14:paraId="548C42B9" w14:textId="77777777" w:rsidR="004624E6" w:rsidRPr="00B9210C" w:rsidRDefault="004624E6" w:rsidP="00B57564">
      <w:pPr>
        <w:spacing w:line="360" w:lineRule="auto"/>
        <w:rPr>
          <w:rFonts w:ascii="Arial" w:hAnsi="Arial" w:cs="Arial"/>
          <w:lang w:val="en-US"/>
        </w:rPr>
      </w:pPr>
    </w:p>
    <w:p w14:paraId="5D1DD0CC" w14:textId="77777777" w:rsidR="00337950" w:rsidRDefault="006A7F25" w:rsidP="006A7F25">
      <w:pPr>
        <w:rPr>
          <w:rFonts w:ascii="Arial" w:eastAsiaTheme="majorEastAsia" w:hAnsi="Arial" w:cs="Arial"/>
          <w:b/>
          <w:bCs/>
          <w:lang w:val="en-US"/>
        </w:rPr>
      </w:pPr>
      <w:r w:rsidRPr="00337950">
        <w:rPr>
          <w:rFonts w:ascii="Arial" w:eastAsiaTheme="majorEastAsia" w:hAnsi="Arial" w:cs="Arial"/>
          <w:b/>
          <w:bCs/>
          <w:sz w:val="28"/>
          <w:szCs w:val="28"/>
          <w:lang w:val="en-US"/>
        </w:rPr>
        <w:t>Resource:</w:t>
      </w:r>
      <w:r w:rsidRPr="00337950">
        <w:rPr>
          <w:rFonts w:ascii="Arial" w:eastAsiaTheme="majorEastAsia" w:hAnsi="Arial" w:cs="Arial"/>
          <w:b/>
          <w:bCs/>
          <w:lang w:val="en-US"/>
        </w:rPr>
        <w:t xml:space="preserve"> </w:t>
      </w:r>
    </w:p>
    <w:p w14:paraId="5BE00E61" w14:textId="77777777" w:rsidR="00337950" w:rsidRDefault="00337950" w:rsidP="006A7F25">
      <w:pPr>
        <w:rPr>
          <w:rFonts w:ascii="Arial" w:eastAsiaTheme="majorEastAsia" w:hAnsi="Arial" w:cs="Arial"/>
          <w:b/>
          <w:bCs/>
          <w:lang w:val="en-US"/>
        </w:rPr>
      </w:pPr>
    </w:p>
    <w:p w14:paraId="3D948B23" w14:textId="77777777" w:rsidR="006A7F25" w:rsidRPr="00337950" w:rsidRDefault="006A7F25" w:rsidP="006A7F25">
      <w:pPr>
        <w:rPr>
          <w:rFonts w:ascii="Arial" w:eastAsiaTheme="majorEastAsia" w:hAnsi="Arial" w:cs="Arial"/>
          <w:b/>
          <w:bCs/>
          <w:lang w:val="en-US"/>
        </w:rPr>
      </w:pPr>
      <w:r w:rsidRPr="00337950">
        <w:rPr>
          <w:rFonts w:ascii="Arial" w:eastAsiaTheme="majorEastAsia" w:hAnsi="Arial" w:cs="Arial"/>
          <w:b/>
          <w:bCs/>
          <w:lang w:val="en-US"/>
        </w:rPr>
        <w:t>The development of farming in Ancient Societies and the Technologies used in Food and Fibre Production</w:t>
      </w:r>
    </w:p>
    <w:p w14:paraId="06AA86C6" w14:textId="77777777" w:rsidR="00CD3143" w:rsidRPr="00337950" w:rsidRDefault="00CD3143" w:rsidP="00CD3143">
      <w:pPr>
        <w:rPr>
          <w:rFonts w:ascii="Arial" w:hAnsi="Arial" w:cs="Arial"/>
        </w:rPr>
      </w:pPr>
    </w:p>
    <w:p w14:paraId="5701113A" w14:textId="77777777" w:rsidR="00337950" w:rsidRDefault="006A7F25" w:rsidP="006A7F25">
      <w:pPr>
        <w:pStyle w:val="Heading3"/>
        <w:rPr>
          <w:rFonts w:ascii="Arial" w:hAnsi="Arial" w:cs="Arial"/>
          <w:color w:val="auto"/>
        </w:rPr>
      </w:pPr>
      <w:r w:rsidRPr="00337950">
        <w:rPr>
          <w:rFonts w:ascii="Arial" w:hAnsi="Arial" w:cs="Arial"/>
          <w:color w:val="auto"/>
          <w:sz w:val="28"/>
          <w:szCs w:val="28"/>
          <w:lang w:val="en-US"/>
        </w:rPr>
        <w:t>Year 7 History Skills</w:t>
      </w:r>
      <w:r w:rsidRPr="00337950">
        <w:rPr>
          <w:rFonts w:ascii="Arial" w:hAnsi="Arial" w:cs="Arial"/>
          <w:color w:val="auto"/>
          <w:lang w:val="en-US"/>
        </w:rPr>
        <w:br/>
      </w:r>
    </w:p>
    <w:p w14:paraId="5EFEB9DB" w14:textId="77777777" w:rsidR="00337950" w:rsidRDefault="00925B18" w:rsidP="006A7F25">
      <w:pPr>
        <w:pStyle w:val="Heading3"/>
        <w:rPr>
          <w:rFonts w:ascii="Arial" w:hAnsi="Arial" w:cs="Arial"/>
          <w:b w:val="0"/>
          <w:color w:val="auto"/>
        </w:rPr>
      </w:pPr>
      <w:r w:rsidRPr="00337950">
        <w:rPr>
          <w:rFonts w:ascii="Arial" w:hAnsi="Arial" w:cs="Arial"/>
          <w:b w:val="0"/>
          <w:color w:val="auto"/>
        </w:rPr>
        <w:t xml:space="preserve">Content Description: </w:t>
      </w:r>
    </w:p>
    <w:p w14:paraId="6D2CF3F4" w14:textId="77777777" w:rsidR="006A7F25" w:rsidRPr="00337950" w:rsidRDefault="006A7F25" w:rsidP="006A7F25">
      <w:pPr>
        <w:pStyle w:val="Heading3"/>
        <w:rPr>
          <w:rFonts w:ascii="Arial" w:hAnsi="Arial" w:cs="Arial"/>
          <w:color w:val="auto"/>
          <w:lang w:val="en-US"/>
        </w:rPr>
      </w:pPr>
      <w:r w:rsidRPr="00337950">
        <w:rPr>
          <w:rFonts w:ascii="Arial" w:hAnsi="Arial" w:cs="Arial"/>
          <w:b w:val="0"/>
          <w:color w:val="auto"/>
          <w:lang w:val="en-US"/>
        </w:rPr>
        <w:t xml:space="preserve">Sequence historical events, developments and periods </w:t>
      </w:r>
      <w:r w:rsidR="00925B18" w:rsidRPr="00337950">
        <w:rPr>
          <w:rFonts w:ascii="Arial" w:hAnsi="Arial" w:cs="Arial"/>
          <w:b w:val="0"/>
          <w:color w:val="auto"/>
        </w:rPr>
        <w:t>(</w:t>
      </w:r>
      <w:r w:rsidRPr="00337950">
        <w:rPr>
          <w:rFonts w:ascii="Arial" w:hAnsi="Arial" w:cs="Arial"/>
          <w:b w:val="0"/>
          <w:color w:val="auto"/>
          <w:lang w:val="en-US"/>
        </w:rPr>
        <w:t>ACHHS205</w:t>
      </w:r>
      <w:r w:rsidR="00925B18" w:rsidRPr="00337950">
        <w:rPr>
          <w:rFonts w:ascii="Arial" w:hAnsi="Arial" w:cs="Arial"/>
          <w:color w:val="auto"/>
        </w:rPr>
        <w:t xml:space="preserve">) </w:t>
      </w:r>
    </w:p>
    <w:p w14:paraId="7097B8F8" w14:textId="77777777" w:rsidR="00337950" w:rsidRDefault="00337950" w:rsidP="006A7F25">
      <w:pPr>
        <w:pStyle w:val="Heading3"/>
        <w:rPr>
          <w:rFonts w:ascii="Arial" w:hAnsi="Arial" w:cs="Arial"/>
          <w:color w:val="auto"/>
          <w:sz w:val="28"/>
          <w:szCs w:val="28"/>
          <w:lang w:val="en-US"/>
        </w:rPr>
      </w:pPr>
    </w:p>
    <w:p w14:paraId="07A00080" w14:textId="77777777" w:rsidR="00337950" w:rsidRDefault="006A7F25" w:rsidP="006A7F25">
      <w:pPr>
        <w:pStyle w:val="Heading3"/>
        <w:rPr>
          <w:rFonts w:ascii="Arial" w:hAnsi="Arial" w:cs="Arial"/>
          <w:color w:val="auto"/>
        </w:rPr>
      </w:pPr>
      <w:r w:rsidRPr="00337950">
        <w:rPr>
          <w:rFonts w:ascii="Arial" w:hAnsi="Arial" w:cs="Arial"/>
          <w:color w:val="auto"/>
          <w:sz w:val="28"/>
          <w:szCs w:val="28"/>
          <w:lang w:val="en-US"/>
        </w:rPr>
        <w:t>Year 7 Historical knowledge and understanding</w:t>
      </w:r>
      <w:r w:rsidRPr="00337950">
        <w:rPr>
          <w:rFonts w:ascii="Arial" w:hAnsi="Arial" w:cs="Arial"/>
          <w:color w:val="auto"/>
          <w:lang w:val="en-US"/>
        </w:rPr>
        <w:br/>
      </w:r>
    </w:p>
    <w:p w14:paraId="203FF276" w14:textId="77777777" w:rsidR="00337950" w:rsidRDefault="006A7F25" w:rsidP="006A7F25">
      <w:pPr>
        <w:pStyle w:val="Heading3"/>
        <w:rPr>
          <w:rFonts w:ascii="Arial" w:hAnsi="Arial" w:cs="Arial"/>
          <w:b w:val="0"/>
          <w:color w:val="auto"/>
        </w:rPr>
      </w:pPr>
      <w:r w:rsidRPr="00337950">
        <w:rPr>
          <w:rFonts w:ascii="Arial" w:hAnsi="Arial" w:cs="Arial"/>
          <w:b w:val="0"/>
          <w:color w:val="auto"/>
        </w:rPr>
        <w:t xml:space="preserve">Content Description: </w:t>
      </w:r>
    </w:p>
    <w:p w14:paraId="5045690A" w14:textId="77777777" w:rsidR="00CD3143" w:rsidRPr="00337950" w:rsidRDefault="006A7F25" w:rsidP="006A7F25">
      <w:pPr>
        <w:pStyle w:val="Heading3"/>
        <w:rPr>
          <w:rFonts w:ascii="Arial" w:hAnsi="Arial" w:cs="Arial"/>
          <w:b w:val="0"/>
          <w:color w:val="auto"/>
        </w:rPr>
      </w:pPr>
      <w:r w:rsidRPr="00337950">
        <w:rPr>
          <w:rFonts w:ascii="Arial" w:hAnsi="Arial" w:cs="Arial"/>
          <w:b w:val="0"/>
          <w:color w:val="auto"/>
          <w:lang w:val="en-US"/>
        </w:rPr>
        <w:t xml:space="preserve">Key features of ancient societies (farming, trade, social classes, religion, rule of law) </w:t>
      </w:r>
      <w:r w:rsidRPr="00337950">
        <w:rPr>
          <w:rFonts w:ascii="Arial" w:hAnsi="Arial" w:cs="Arial"/>
          <w:b w:val="0"/>
          <w:color w:val="auto"/>
        </w:rPr>
        <w:t>(ACOKFH003)</w:t>
      </w:r>
    </w:p>
    <w:p w14:paraId="11DB8C1D" w14:textId="77777777" w:rsidR="006A7F25" w:rsidRPr="00337950" w:rsidRDefault="006A7F25" w:rsidP="006A7F25">
      <w:pPr>
        <w:rPr>
          <w:rFonts w:ascii="Arial" w:hAnsi="Arial" w:cs="Arial"/>
        </w:rPr>
      </w:pPr>
    </w:p>
    <w:p w14:paraId="2E9AE218" w14:textId="77777777" w:rsidR="00337950" w:rsidRDefault="00CD3143" w:rsidP="00CD3143">
      <w:pPr>
        <w:rPr>
          <w:rFonts w:ascii="Arial" w:hAnsi="Arial" w:cs="Arial"/>
        </w:rPr>
      </w:pPr>
      <w:r w:rsidRPr="00337950">
        <w:rPr>
          <w:rFonts w:ascii="Arial" w:hAnsi="Arial" w:cs="Arial"/>
        </w:rPr>
        <w:t xml:space="preserve">Source: </w:t>
      </w:r>
    </w:p>
    <w:p w14:paraId="06E076FB" w14:textId="77777777" w:rsidR="00337950" w:rsidRDefault="00337950" w:rsidP="00CD3143">
      <w:pPr>
        <w:rPr>
          <w:rFonts w:ascii="Arial" w:hAnsi="Arial" w:cs="Arial"/>
        </w:rPr>
      </w:pPr>
    </w:p>
    <w:p w14:paraId="6C4140DD" w14:textId="77777777" w:rsidR="00CD3143" w:rsidRPr="00337950" w:rsidRDefault="00CD3143" w:rsidP="009679ED">
      <w:pPr>
        <w:spacing w:line="360" w:lineRule="auto"/>
        <w:rPr>
          <w:rFonts w:ascii="Arial" w:hAnsi="Arial" w:cs="Arial"/>
        </w:rPr>
      </w:pPr>
      <w:r w:rsidRPr="00337950">
        <w:rPr>
          <w:rFonts w:ascii="Arial" w:hAnsi="Arial" w:cs="Arial"/>
        </w:rPr>
        <w:t>Australian Curriculum, Assessment and Reporting Authority (ACARA), downloaded from the Aus</w:t>
      </w:r>
      <w:r w:rsidR="006A7F25" w:rsidRPr="00337950">
        <w:rPr>
          <w:rFonts w:ascii="Arial" w:hAnsi="Arial" w:cs="Arial"/>
        </w:rPr>
        <w:t>tralian Curriculum website on 15th</w:t>
      </w:r>
      <w:r w:rsidRPr="00337950">
        <w:rPr>
          <w:rFonts w:ascii="Arial" w:hAnsi="Arial" w:cs="Arial"/>
        </w:rPr>
        <w:t xml:space="preserve"> December 2014 </w:t>
      </w:r>
    </w:p>
    <w:p w14:paraId="3E627812" w14:textId="77777777" w:rsidR="00337950" w:rsidRDefault="00337950" w:rsidP="00337950">
      <w:pPr>
        <w:pStyle w:val="Heading2"/>
        <w:pBdr>
          <w:top w:val="single" w:sz="36" w:space="1" w:color="auto"/>
        </w:pBdr>
        <w:rPr>
          <w:rFonts w:ascii="Arial" w:hAnsi="Arial" w:cs="Arial"/>
          <w:color w:val="auto"/>
          <w:sz w:val="24"/>
          <w:szCs w:val="24"/>
        </w:rPr>
      </w:pPr>
    </w:p>
    <w:p w14:paraId="75E43E39" w14:textId="77777777" w:rsidR="009679ED" w:rsidRPr="00FB1CF9" w:rsidRDefault="009679ED" w:rsidP="009679ED">
      <w:pPr>
        <w:rPr>
          <w:rFonts w:ascii="Arial" w:hAnsi="Arial" w:cs="Arial"/>
        </w:rPr>
      </w:pPr>
    </w:p>
    <w:p w14:paraId="262AABA6" w14:textId="1DC97BA4" w:rsidR="00FB1CF9" w:rsidRPr="00FB1CF9" w:rsidRDefault="00FB1CF9" w:rsidP="00B575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lang w:val="en-US"/>
        </w:rPr>
      </w:pPr>
      <w:r w:rsidRPr="00FB1CF9">
        <w:rPr>
          <w:rFonts w:ascii="Arial" w:hAnsi="Arial" w:cs="Arial"/>
          <w:color w:val="000000"/>
          <w:lang w:val="en-US"/>
        </w:rPr>
        <w:t>This resource includes a:</w:t>
      </w:r>
    </w:p>
    <w:p w14:paraId="4E07C7C3" w14:textId="4F94E2B1" w:rsidR="00FB1CF9" w:rsidRPr="00FB1CF9" w:rsidRDefault="00FB1CF9" w:rsidP="00B575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lang w:val="en-US"/>
        </w:rPr>
      </w:pPr>
      <w:r w:rsidRPr="00FB1CF9">
        <w:rPr>
          <w:rFonts w:ascii="Arial" w:hAnsi="Arial" w:cs="Arial"/>
          <w:color w:val="000000"/>
          <w:lang w:val="en-US"/>
        </w:rPr>
        <w:t xml:space="preserve">A. </w:t>
      </w:r>
      <w:r w:rsidR="0015354C">
        <w:rPr>
          <w:rFonts w:ascii="Arial" w:hAnsi="Arial" w:cs="Arial"/>
          <w:color w:val="000000"/>
          <w:lang w:val="en-US"/>
        </w:rPr>
        <w:tab/>
      </w:r>
      <w:r w:rsidRPr="00FB1CF9">
        <w:rPr>
          <w:rFonts w:ascii="Arial" w:hAnsi="Arial" w:cs="Arial"/>
          <w:color w:val="000000"/>
          <w:lang w:val="en-US"/>
        </w:rPr>
        <w:t>Teacher Guide with activities and tasks</w:t>
      </w:r>
    </w:p>
    <w:p w14:paraId="1B875B9F" w14:textId="77777777" w:rsidR="00FB1CF9" w:rsidRPr="00FB1CF9" w:rsidRDefault="00FB1CF9" w:rsidP="00B575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lang w:val="en-US"/>
        </w:rPr>
      </w:pPr>
    </w:p>
    <w:p w14:paraId="755B8100" w14:textId="64CC402E" w:rsidR="00FB1CF9" w:rsidRDefault="00FB1CF9" w:rsidP="00B575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lang w:val="en-US"/>
        </w:rPr>
      </w:pPr>
      <w:r w:rsidRPr="00FB1CF9">
        <w:rPr>
          <w:rFonts w:ascii="Arial" w:hAnsi="Arial" w:cs="Arial"/>
          <w:color w:val="000000"/>
          <w:lang w:val="en-US"/>
        </w:rPr>
        <w:t xml:space="preserve">B. </w:t>
      </w:r>
      <w:r w:rsidR="00B9210C">
        <w:rPr>
          <w:rFonts w:ascii="Arial" w:hAnsi="Arial" w:cs="Arial"/>
          <w:color w:val="000000"/>
          <w:lang w:val="en-US"/>
        </w:rPr>
        <w:tab/>
      </w:r>
      <w:r w:rsidRPr="00FB1CF9">
        <w:rPr>
          <w:rFonts w:ascii="Arial" w:hAnsi="Arial" w:cs="Arial"/>
          <w:color w:val="000000"/>
          <w:lang w:val="en-US"/>
        </w:rPr>
        <w:t xml:space="preserve">Powerpoint </w:t>
      </w:r>
      <w:r>
        <w:rPr>
          <w:rFonts w:ascii="Arial" w:hAnsi="Arial" w:cs="Arial"/>
          <w:color w:val="000000"/>
          <w:lang w:val="en-US"/>
        </w:rPr>
        <w:t>–</w:t>
      </w:r>
      <w:r w:rsidRPr="00FB1CF9">
        <w:rPr>
          <w:rFonts w:ascii="Arial" w:hAnsi="Arial" w:cs="Arial"/>
          <w:color w:val="000000"/>
          <w:lang w:val="en-US"/>
        </w:rPr>
        <w:t xml:space="preserve"> </w:t>
      </w:r>
    </w:p>
    <w:p w14:paraId="08C7183F" w14:textId="1D679986" w:rsidR="00535C3C" w:rsidRPr="00FE2B73" w:rsidRDefault="00E27AA9" w:rsidP="00535C3C">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rPr>
      </w:pPr>
      <w:hyperlink r:id="rId8" w:history="1">
        <w:r w:rsidR="00112953" w:rsidRPr="00E27AA9">
          <w:rPr>
            <w:rStyle w:val="Hyperlink"/>
            <w:rFonts w:ascii="Arial" w:hAnsi="Arial" w:cs="Arial"/>
          </w:rPr>
          <w:t>Technology Cards: Timeline of Technology used in Agriculture.</w:t>
        </w:r>
      </w:hyperlink>
    </w:p>
    <w:p w14:paraId="37E00B52" w14:textId="4F3F4887" w:rsidR="00FE2B73" w:rsidRDefault="00535C3C" w:rsidP="00FE2B73">
      <w:pPr>
        <w:spacing w:line="360" w:lineRule="auto"/>
        <w:rPr>
          <w:rFonts w:ascii="Arial" w:hAnsi="Arial" w:cs="Arial"/>
        </w:rPr>
      </w:pPr>
      <w:r>
        <w:rPr>
          <w:rFonts w:ascii="Arial" w:hAnsi="Arial" w:cs="Arial"/>
        </w:rPr>
        <w:t>C.</w:t>
      </w:r>
      <w:r>
        <w:rPr>
          <w:rFonts w:ascii="Arial" w:hAnsi="Arial" w:cs="Arial"/>
        </w:rPr>
        <w:tab/>
      </w:r>
      <w:r w:rsidR="00FE2B73" w:rsidRPr="00337950">
        <w:rPr>
          <w:rFonts w:ascii="Arial" w:hAnsi="Arial" w:cs="Arial"/>
        </w:rPr>
        <w:t xml:space="preserve">Glossary </w:t>
      </w:r>
    </w:p>
    <w:p w14:paraId="5AC03C50" w14:textId="291F0868" w:rsidR="00535C3C" w:rsidRDefault="00FE2B73" w:rsidP="00FE2B73">
      <w:pPr>
        <w:spacing w:line="360" w:lineRule="auto"/>
        <w:rPr>
          <w:rFonts w:ascii="Arial" w:hAnsi="Arial" w:cs="Arial"/>
        </w:rPr>
      </w:pPr>
      <w:r>
        <w:rPr>
          <w:rFonts w:ascii="Arial" w:hAnsi="Arial" w:cs="Arial"/>
        </w:rPr>
        <w:t>D.</w:t>
      </w:r>
      <w:r>
        <w:rPr>
          <w:rFonts w:ascii="Arial" w:hAnsi="Arial" w:cs="Arial"/>
        </w:rPr>
        <w:tab/>
      </w:r>
      <w:r w:rsidR="00535C3C">
        <w:rPr>
          <w:rFonts w:ascii="Arial" w:hAnsi="Arial" w:cs="Arial"/>
        </w:rPr>
        <w:t>Source Materials</w:t>
      </w:r>
    </w:p>
    <w:p w14:paraId="1BC86175" w14:textId="00A3CC74" w:rsidR="00535C3C" w:rsidRPr="004E756B" w:rsidRDefault="00535C3C" w:rsidP="004E756B">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447"/>
        <w:rPr>
          <w:rFonts w:ascii="Arial" w:hAnsi="Arial" w:cs="Arial"/>
        </w:rPr>
      </w:pPr>
      <w:r w:rsidRPr="004E756B">
        <w:rPr>
          <w:rFonts w:ascii="Arial" w:hAnsi="Arial" w:cs="Arial"/>
        </w:rPr>
        <w:t>Settling in Villages</w:t>
      </w:r>
    </w:p>
    <w:p w14:paraId="6D72E869" w14:textId="77777777" w:rsidR="009679ED" w:rsidRPr="009679ED" w:rsidRDefault="009679ED" w:rsidP="009679ED"/>
    <w:p w14:paraId="6C4B0312" w14:textId="77777777" w:rsidR="009679ED" w:rsidRDefault="009679ED" w:rsidP="00CD3143">
      <w:pPr>
        <w:pStyle w:val="Heading2"/>
        <w:rPr>
          <w:rFonts w:ascii="Arial" w:hAnsi="Arial" w:cs="Arial"/>
          <w:color w:val="auto"/>
          <w:sz w:val="24"/>
          <w:szCs w:val="24"/>
        </w:rPr>
      </w:pPr>
      <w:r>
        <w:rPr>
          <w:noProof/>
          <w:lang w:eastAsia="en-AU"/>
        </w:rPr>
        <w:drawing>
          <wp:anchor distT="0" distB="0" distL="114300" distR="114300" simplePos="0" relativeHeight="251659264" behindDoc="1" locked="0" layoutInCell="1" allowOverlap="1" wp14:anchorId="2D1C136A" wp14:editId="2921A73F">
            <wp:simplePos x="0" y="0"/>
            <wp:positionH relativeFrom="column">
              <wp:posOffset>8255</wp:posOffset>
            </wp:positionH>
            <wp:positionV relativeFrom="paragraph">
              <wp:posOffset>5715</wp:posOffset>
            </wp:positionV>
            <wp:extent cx="452755" cy="754380"/>
            <wp:effectExtent l="0" t="0" r="444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alphaModFix/>
                      <a:extLst>
                        <a:ext uri="{28A0092B-C50C-407E-A947-70E740481C1C}">
                          <a14:useLocalDpi xmlns:a14="http://schemas.microsoft.com/office/drawing/2010/main" val="0"/>
                        </a:ext>
                      </a:extLst>
                    </a:blip>
                    <a:srcRect/>
                    <a:stretch>
                      <a:fillRect/>
                    </a:stretch>
                  </pic:blipFill>
                  <pic:spPr bwMode="auto">
                    <a:xfrm>
                      <a:off x="0" y="0"/>
                      <a:ext cx="452755"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1BE5B" w14:textId="77777777" w:rsidR="00CD3143" w:rsidRPr="009679ED" w:rsidRDefault="00337950" w:rsidP="00CD3143">
      <w:pPr>
        <w:pStyle w:val="Heading2"/>
        <w:rPr>
          <w:rFonts w:ascii="Arial" w:hAnsi="Arial" w:cs="Arial"/>
          <w:color w:val="auto"/>
          <w:sz w:val="28"/>
          <w:szCs w:val="28"/>
        </w:rPr>
      </w:pPr>
      <w:r>
        <w:rPr>
          <w:rFonts w:ascii="Arial" w:hAnsi="Arial" w:cs="Arial"/>
          <w:color w:val="auto"/>
          <w:sz w:val="24"/>
          <w:szCs w:val="24"/>
        </w:rPr>
        <w:tab/>
      </w:r>
      <w:r>
        <w:rPr>
          <w:rFonts w:ascii="Arial" w:hAnsi="Arial" w:cs="Arial"/>
          <w:color w:val="auto"/>
          <w:sz w:val="24"/>
          <w:szCs w:val="24"/>
        </w:rPr>
        <w:tab/>
      </w:r>
      <w:r w:rsidR="00CD3143" w:rsidRPr="009679ED">
        <w:rPr>
          <w:rFonts w:ascii="Arial" w:hAnsi="Arial" w:cs="Arial"/>
          <w:color w:val="auto"/>
          <w:sz w:val="28"/>
          <w:szCs w:val="28"/>
        </w:rPr>
        <w:t xml:space="preserve">Learning Outcome/s </w:t>
      </w:r>
    </w:p>
    <w:p w14:paraId="67B0636D" w14:textId="77777777" w:rsidR="00CD3143" w:rsidRPr="00337950" w:rsidRDefault="00CD3143" w:rsidP="00CD3143">
      <w:pPr>
        <w:rPr>
          <w:rFonts w:ascii="Arial" w:hAnsi="Arial" w:cs="Arial"/>
        </w:rPr>
      </w:pPr>
    </w:p>
    <w:p w14:paraId="4BFB3F5D" w14:textId="77777777" w:rsidR="00CD3143" w:rsidRPr="00337950" w:rsidRDefault="00CD3143" w:rsidP="009679ED">
      <w:pPr>
        <w:spacing w:line="360" w:lineRule="auto"/>
        <w:rPr>
          <w:rFonts w:ascii="Arial" w:hAnsi="Arial" w:cs="Arial"/>
        </w:rPr>
      </w:pPr>
    </w:p>
    <w:p w14:paraId="00BAB120" w14:textId="6E93D25C" w:rsidR="006A7F25" w:rsidRPr="00337950" w:rsidRDefault="006A7F25" w:rsidP="009679ED">
      <w:pPr>
        <w:spacing w:line="360" w:lineRule="auto"/>
        <w:rPr>
          <w:rFonts w:ascii="Arial" w:hAnsi="Arial" w:cs="Arial"/>
        </w:rPr>
      </w:pPr>
      <w:r w:rsidRPr="00337950">
        <w:rPr>
          <w:rFonts w:ascii="Arial" w:hAnsi="Arial" w:cs="Arial"/>
        </w:rPr>
        <w:t xml:space="preserve">Students </w:t>
      </w:r>
      <w:r w:rsidR="00BC6A54">
        <w:rPr>
          <w:rFonts w:ascii="Arial" w:hAnsi="Arial" w:cs="Arial"/>
        </w:rPr>
        <w:t xml:space="preserve">should </w:t>
      </w:r>
      <w:r w:rsidRPr="00337950">
        <w:rPr>
          <w:rFonts w:ascii="Arial" w:hAnsi="Arial" w:cs="Arial"/>
        </w:rPr>
        <w:t>gain an understanding of the contribution of farming in the move from a nomadic lifestyle to permanent settlements, and the role technology played in influencing this change.</w:t>
      </w:r>
    </w:p>
    <w:p w14:paraId="1529C00A" w14:textId="77777777" w:rsidR="006A7F25" w:rsidRPr="00337950" w:rsidRDefault="006A7F25" w:rsidP="009679ED">
      <w:pPr>
        <w:spacing w:line="360" w:lineRule="auto"/>
        <w:rPr>
          <w:rFonts w:ascii="Arial" w:hAnsi="Arial" w:cs="Arial"/>
        </w:rPr>
      </w:pPr>
      <w:r w:rsidRPr="00337950">
        <w:rPr>
          <w:rFonts w:ascii="Arial" w:hAnsi="Arial" w:cs="Arial"/>
        </w:rPr>
        <w:t xml:space="preserve">They will be able to place in chronological order the changing farming practices that occurred over time both in Ancient Societies and in Australia.  </w:t>
      </w:r>
    </w:p>
    <w:p w14:paraId="3E727265" w14:textId="77777777" w:rsidR="006A7F25" w:rsidRPr="009679ED" w:rsidRDefault="006A7F25" w:rsidP="000768B4">
      <w:pPr>
        <w:pStyle w:val="Heading2"/>
        <w:rPr>
          <w:rFonts w:ascii="Arial" w:hAnsi="Arial" w:cs="Arial"/>
          <w:color w:val="auto"/>
          <w:sz w:val="28"/>
          <w:szCs w:val="28"/>
        </w:rPr>
      </w:pPr>
      <w:r w:rsidRPr="009679ED">
        <w:rPr>
          <w:rFonts w:ascii="Arial" w:hAnsi="Arial" w:cs="Arial"/>
          <w:color w:val="auto"/>
          <w:sz w:val="28"/>
          <w:szCs w:val="28"/>
        </w:rPr>
        <w:t>Description</w:t>
      </w:r>
    </w:p>
    <w:p w14:paraId="479B53A6" w14:textId="77777777" w:rsidR="000768B4" w:rsidRPr="00337950" w:rsidRDefault="000768B4" w:rsidP="000768B4">
      <w:pPr>
        <w:rPr>
          <w:rFonts w:ascii="Arial" w:hAnsi="Arial" w:cs="Arial"/>
        </w:rPr>
      </w:pPr>
    </w:p>
    <w:p w14:paraId="2CE4E1AB" w14:textId="77777777" w:rsidR="006A7F25" w:rsidRPr="00337950" w:rsidRDefault="006A7F25" w:rsidP="009679ED">
      <w:pPr>
        <w:spacing w:line="360" w:lineRule="auto"/>
        <w:rPr>
          <w:rFonts w:ascii="Arial" w:hAnsi="Arial" w:cs="Arial"/>
        </w:rPr>
      </w:pPr>
      <w:r w:rsidRPr="00337950">
        <w:rPr>
          <w:rFonts w:ascii="Arial" w:hAnsi="Arial" w:cs="Arial"/>
        </w:rPr>
        <w:t xml:space="preserve">This resource aims to engage students in understanding the changes that have occurred in agriculture by discussing what they already may know about the role of technology in affecting change in agricultural practice.  </w:t>
      </w:r>
    </w:p>
    <w:p w14:paraId="63B23935" w14:textId="77777777" w:rsidR="000768B4" w:rsidRPr="00337950" w:rsidRDefault="000768B4" w:rsidP="009679ED">
      <w:pPr>
        <w:spacing w:line="360" w:lineRule="auto"/>
        <w:rPr>
          <w:rFonts w:ascii="Arial" w:hAnsi="Arial" w:cs="Arial"/>
        </w:rPr>
      </w:pPr>
    </w:p>
    <w:p w14:paraId="47498929" w14:textId="77777777" w:rsidR="006A7F25" w:rsidRPr="00337950" w:rsidRDefault="006A7F25" w:rsidP="009679ED">
      <w:pPr>
        <w:spacing w:line="360" w:lineRule="auto"/>
        <w:rPr>
          <w:rFonts w:ascii="Arial" w:hAnsi="Arial" w:cs="Arial"/>
        </w:rPr>
      </w:pPr>
      <w:r w:rsidRPr="00337950">
        <w:rPr>
          <w:rFonts w:ascii="Arial" w:hAnsi="Arial" w:cs="Arial"/>
        </w:rPr>
        <w:t xml:space="preserve">Students will explore how farming was a key feature in ancient societies and led to the shift from a nomadic lifestyle to permanent settlements and that changes in farming practices facilitated this change. </w:t>
      </w:r>
    </w:p>
    <w:p w14:paraId="6B1FBABD" w14:textId="77777777" w:rsidR="000768B4" w:rsidRPr="00337950" w:rsidRDefault="000768B4" w:rsidP="009679ED">
      <w:pPr>
        <w:spacing w:line="360" w:lineRule="auto"/>
        <w:rPr>
          <w:rFonts w:ascii="Arial" w:hAnsi="Arial" w:cs="Arial"/>
        </w:rPr>
      </w:pPr>
    </w:p>
    <w:p w14:paraId="3B4BE47D" w14:textId="0A1318BA" w:rsidR="006A7F25" w:rsidRPr="00337950" w:rsidRDefault="006A7F25" w:rsidP="009679ED">
      <w:pPr>
        <w:spacing w:line="360" w:lineRule="auto"/>
        <w:rPr>
          <w:rFonts w:ascii="Arial" w:hAnsi="Arial" w:cs="Arial"/>
        </w:rPr>
      </w:pPr>
      <w:r w:rsidRPr="00337950">
        <w:rPr>
          <w:rFonts w:ascii="Arial" w:hAnsi="Arial" w:cs="Arial"/>
        </w:rPr>
        <w:t xml:space="preserve">Students will consider Mesopotamia, as the site of the first </w:t>
      </w:r>
      <w:r w:rsidR="00986A8D" w:rsidRPr="00337950">
        <w:rPr>
          <w:rFonts w:ascii="Arial" w:hAnsi="Arial" w:cs="Arial"/>
        </w:rPr>
        <w:t>cities</w:t>
      </w:r>
      <w:r w:rsidR="00986A8D">
        <w:rPr>
          <w:rFonts w:ascii="Arial" w:hAnsi="Arial" w:cs="Arial"/>
        </w:rPr>
        <w:t xml:space="preserve"> that</w:t>
      </w:r>
      <w:r w:rsidRPr="00337950">
        <w:rPr>
          <w:rFonts w:ascii="Arial" w:hAnsi="Arial" w:cs="Arial"/>
        </w:rPr>
        <w:t xml:space="preserve"> is they explore the role of agriculture in the process of urbanisation.</w:t>
      </w:r>
    </w:p>
    <w:p w14:paraId="0AB0934B" w14:textId="77777777" w:rsidR="004939EC" w:rsidRDefault="004939EC" w:rsidP="009679ED">
      <w:pPr>
        <w:spacing w:line="360" w:lineRule="auto"/>
        <w:rPr>
          <w:rFonts w:ascii="Arial" w:hAnsi="Arial" w:cs="Arial"/>
        </w:rPr>
      </w:pPr>
    </w:p>
    <w:p w14:paraId="13AB9EB0" w14:textId="3FBB25DA" w:rsidR="000768B4" w:rsidRPr="00337950" w:rsidRDefault="000768B4">
      <w:pPr>
        <w:rPr>
          <w:rFonts w:ascii="Arial" w:eastAsiaTheme="majorEastAsia" w:hAnsi="Arial" w:cs="Arial"/>
          <w:b/>
          <w:bCs/>
        </w:rPr>
      </w:pPr>
    </w:p>
    <w:p w14:paraId="39F37DAF" w14:textId="48B374C3" w:rsidR="009679ED" w:rsidRDefault="009679ED" w:rsidP="000768B4">
      <w:pPr>
        <w:pStyle w:val="Heading2"/>
        <w:rPr>
          <w:rFonts w:ascii="Arial" w:hAnsi="Arial" w:cs="Arial"/>
          <w:color w:val="auto"/>
          <w:sz w:val="24"/>
          <w:szCs w:val="24"/>
        </w:rPr>
      </w:pPr>
      <w:r>
        <w:rPr>
          <w:noProof/>
          <w:lang w:eastAsia="en-AU"/>
        </w:rPr>
        <w:drawing>
          <wp:anchor distT="0" distB="0" distL="114300" distR="114300" simplePos="0" relativeHeight="251661312" behindDoc="1" locked="0" layoutInCell="1" allowOverlap="1" wp14:anchorId="0B19D848" wp14:editId="798B0510">
            <wp:simplePos x="0" y="0"/>
            <wp:positionH relativeFrom="column">
              <wp:posOffset>42545</wp:posOffset>
            </wp:positionH>
            <wp:positionV relativeFrom="paragraph">
              <wp:posOffset>52070</wp:posOffset>
            </wp:positionV>
            <wp:extent cx="609536" cy="579120"/>
            <wp:effectExtent l="0" t="0" r="635"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bright="-40000" contrast="-40000"/>
                      <a:extLst>
                        <a:ext uri="{28A0092B-C50C-407E-A947-70E740481C1C}">
                          <a14:useLocalDpi xmlns:a14="http://schemas.microsoft.com/office/drawing/2010/main" val="0"/>
                        </a:ext>
                      </a:extLst>
                    </a:blip>
                    <a:srcRect/>
                    <a:stretch>
                      <a:fillRect/>
                    </a:stretch>
                  </pic:blipFill>
                  <pic:spPr bwMode="auto">
                    <a:xfrm>
                      <a:off x="0" y="0"/>
                      <a:ext cx="609536"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981CF" w14:textId="06DEBF89" w:rsidR="006A7F25" w:rsidRPr="009679ED" w:rsidRDefault="009679ED" w:rsidP="000768B4">
      <w:pPr>
        <w:pStyle w:val="Heading2"/>
        <w:rPr>
          <w:rFonts w:ascii="Arial" w:hAnsi="Arial" w:cs="Arial"/>
          <w:color w:val="auto"/>
          <w:sz w:val="28"/>
          <w:szCs w:val="28"/>
        </w:rPr>
      </w:pPr>
      <w:r>
        <w:rPr>
          <w:rFonts w:ascii="Arial" w:hAnsi="Arial" w:cs="Arial"/>
          <w:color w:val="auto"/>
          <w:sz w:val="24"/>
          <w:szCs w:val="24"/>
        </w:rPr>
        <w:tab/>
      </w:r>
      <w:r w:rsidR="005270A7">
        <w:rPr>
          <w:rFonts w:ascii="Arial" w:hAnsi="Arial" w:cs="Arial"/>
          <w:color w:val="auto"/>
          <w:sz w:val="24"/>
          <w:szCs w:val="24"/>
        </w:rPr>
        <w:tab/>
      </w:r>
      <w:r w:rsidR="006A7F25" w:rsidRPr="009679ED">
        <w:rPr>
          <w:rFonts w:ascii="Arial" w:hAnsi="Arial" w:cs="Arial"/>
          <w:color w:val="auto"/>
          <w:sz w:val="28"/>
          <w:szCs w:val="28"/>
        </w:rPr>
        <w:t>Setting the scene</w:t>
      </w:r>
    </w:p>
    <w:p w14:paraId="4C65B6DE" w14:textId="77777777" w:rsidR="000768B4" w:rsidRPr="00337950" w:rsidRDefault="000768B4" w:rsidP="000768B4">
      <w:pPr>
        <w:rPr>
          <w:rFonts w:ascii="Arial" w:hAnsi="Arial" w:cs="Arial"/>
        </w:rPr>
      </w:pPr>
    </w:p>
    <w:p w14:paraId="7525463A" w14:textId="77777777" w:rsidR="009679ED" w:rsidRDefault="009679ED" w:rsidP="006A7F25">
      <w:pPr>
        <w:rPr>
          <w:rFonts w:ascii="Arial" w:hAnsi="Arial" w:cs="Arial"/>
        </w:rPr>
      </w:pPr>
    </w:p>
    <w:p w14:paraId="32040845" w14:textId="77777777" w:rsidR="000768B4" w:rsidRPr="001800AB" w:rsidRDefault="006A7F25" w:rsidP="009679ED">
      <w:pPr>
        <w:spacing w:line="360" w:lineRule="auto"/>
        <w:rPr>
          <w:rFonts w:ascii="Arial" w:hAnsi="Arial" w:cs="Arial"/>
        </w:rPr>
      </w:pPr>
      <w:r w:rsidRPr="001800AB">
        <w:rPr>
          <w:rFonts w:ascii="Arial" w:hAnsi="Arial" w:cs="Arial"/>
        </w:rPr>
        <w:t xml:space="preserve">Begin by getting students to think about the concept of technology and “ancient times” </w:t>
      </w:r>
    </w:p>
    <w:p w14:paraId="5FBE19CE" w14:textId="77777777" w:rsidR="000768B4" w:rsidRPr="001800AB" w:rsidRDefault="000768B4" w:rsidP="009679ED">
      <w:pPr>
        <w:spacing w:line="360" w:lineRule="auto"/>
        <w:rPr>
          <w:rFonts w:ascii="Arial" w:hAnsi="Arial" w:cs="Arial"/>
        </w:rPr>
      </w:pPr>
    </w:p>
    <w:p w14:paraId="22DE59B8" w14:textId="66D1039E" w:rsidR="000768B4" w:rsidRPr="001800AB" w:rsidRDefault="006A7F25" w:rsidP="009679ED">
      <w:pPr>
        <w:spacing w:line="360" w:lineRule="auto"/>
        <w:rPr>
          <w:rFonts w:ascii="Arial" w:hAnsi="Arial" w:cs="Arial"/>
        </w:rPr>
      </w:pPr>
      <w:r w:rsidRPr="001800AB">
        <w:rPr>
          <w:rFonts w:ascii="Arial" w:hAnsi="Arial" w:cs="Arial"/>
        </w:rPr>
        <w:t>Discuss</w:t>
      </w:r>
      <w:r w:rsidR="002C392D" w:rsidRPr="001800AB">
        <w:rPr>
          <w:rFonts w:ascii="Arial" w:hAnsi="Arial" w:cs="Arial"/>
        </w:rPr>
        <w:t>ion points:</w:t>
      </w:r>
    </w:p>
    <w:p w14:paraId="2767EE0E" w14:textId="77777777" w:rsidR="002C392D" w:rsidRPr="001800AB" w:rsidRDefault="002C392D" w:rsidP="009679ED">
      <w:pPr>
        <w:spacing w:line="360" w:lineRule="auto"/>
        <w:rPr>
          <w:rFonts w:ascii="Arial" w:hAnsi="Arial" w:cs="Arial"/>
        </w:rPr>
      </w:pPr>
    </w:p>
    <w:p w14:paraId="381BFD3E" w14:textId="3D1EEF59" w:rsidR="002C392D" w:rsidRPr="001800AB" w:rsidRDefault="002C392D" w:rsidP="009679ED">
      <w:pPr>
        <w:pStyle w:val="ListParagraph"/>
        <w:numPr>
          <w:ilvl w:val="0"/>
          <w:numId w:val="13"/>
        </w:numPr>
        <w:spacing w:line="360" w:lineRule="auto"/>
        <w:rPr>
          <w:rFonts w:ascii="Arial" w:hAnsi="Arial" w:cs="Arial"/>
        </w:rPr>
      </w:pPr>
      <w:r w:rsidRPr="001800AB">
        <w:rPr>
          <w:rFonts w:ascii="Arial" w:hAnsi="Arial" w:cs="Arial"/>
        </w:rPr>
        <w:t>What do students think “ancient times” means?</w:t>
      </w:r>
    </w:p>
    <w:p w14:paraId="4724BA91" w14:textId="77777777" w:rsidR="006A7F25" w:rsidRPr="001800AB" w:rsidRDefault="006A7F25" w:rsidP="009679ED">
      <w:pPr>
        <w:pStyle w:val="ListParagraph"/>
        <w:numPr>
          <w:ilvl w:val="0"/>
          <w:numId w:val="13"/>
        </w:numPr>
        <w:spacing w:line="360" w:lineRule="auto"/>
        <w:rPr>
          <w:rFonts w:ascii="Arial" w:hAnsi="Arial" w:cs="Arial"/>
        </w:rPr>
      </w:pPr>
      <w:r w:rsidRPr="001800AB">
        <w:rPr>
          <w:rFonts w:ascii="Arial" w:hAnsi="Arial" w:cs="Arial"/>
        </w:rPr>
        <w:t>What is technology?</w:t>
      </w:r>
    </w:p>
    <w:p w14:paraId="67161488" w14:textId="77777777" w:rsidR="006A7F25" w:rsidRPr="001800AB" w:rsidRDefault="006A7F25" w:rsidP="009679ED">
      <w:pPr>
        <w:pStyle w:val="ListParagraph"/>
        <w:numPr>
          <w:ilvl w:val="0"/>
          <w:numId w:val="13"/>
        </w:numPr>
        <w:spacing w:line="360" w:lineRule="auto"/>
        <w:rPr>
          <w:rFonts w:ascii="Arial" w:hAnsi="Arial" w:cs="Arial"/>
        </w:rPr>
      </w:pPr>
      <w:r w:rsidRPr="001800AB">
        <w:rPr>
          <w:rFonts w:ascii="Arial" w:hAnsi="Arial" w:cs="Arial"/>
        </w:rPr>
        <w:t xml:space="preserve">Is technology used on farms? </w:t>
      </w:r>
      <w:r w:rsidR="00A06804" w:rsidRPr="001800AB">
        <w:rPr>
          <w:rFonts w:ascii="Arial" w:hAnsi="Arial" w:cs="Arial"/>
        </w:rPr>
        <w:tab/>
      </w:r>
      <w:r w:rsidR="00A06804" w:rsidRPr="001800AB">
        <w:rPr>
          <w:rFonts w:ascii="Arial" w:hAnsi="Arial" w:cs="Arial"/>
        </w:rPr>
        <w:tab/>
      </w:r>
      <w:r w:rsidRPr="001800AB">
        <w:rPr>
          <w:rFonts w:ascii="Arial" w:hAnsi="Arial" w:cs="Arial"/>
        </w:rPr>
        <w:t>How?</w:t>
      </w:r>
    </w:p>
    <w:p w14:paraId="551E86AA" w14:textId="77777777" w:rsidR="006A7F25" w:rsidRPr="001800AB" w:rsidRDefault="006A7F25" w:rsidP="009679ED">
      <w:pPr>
        <w:pStyle w:val="ListParagraph"/>
        <w:numPr>
          <w:ilvl w:val="0"/>
          <w:numId w:val="13"/>
        </w:numPr>
        <w:spacing w:line="360" w:lineRule="auto"/>
        <w:rPr>
          <w:rFonts w:ascii="Arial" w:hAnsi="Arial" w:cs="Arial"/>
        </w:rPr>
      </w:pPr>
      <w:r w:rsidRPr="001800AB">
        <w:rPr>
          <w:rFonts w:ascii="Arial" w:hAnsi="Arial" w:cs="Arial"/>
        </w:rPr>
        <w:t>List some of the tools and equipment used on farms.</w:t>
      </w:r>
    </w:p>
    <w:p w14:paraId="0F20F8C2" w14:textId="77777777" w:rsidR="006A7F25" w:rsidRPr="001800AB" w:rsidRDefault="006A7F25" w:rsidP="009679ED">
      <w:pPr>
        <w:pStyle w:val="ListParagraph"/>
        <w:numPr>
          <w:ilvl w:val="0"/>
          <w:numId w:val="13"/>
        </w:numPr>
        <w:spacing w:line="360" w:lineRule="auto"/>
        <w:rPr>
          <w:rFonts w:ascii="Arial" w:hAnsi="Arial" w:cs="Arial"/>
        </w:rPr>
      </w:pPr>
      <w:r w:rsidRPr="001800AB">
        <w:rPr>
          <w:rFonts w:ascii="Arial" w:hAnsi="Arial" w:cs="Arial"/>
        </w:rPr>
        <w:t xml:space="preserve">Do the students think that the tools and equipment used on farms have changed since ancient times? </w:t>
      </w:r>
      <w:r w:rsidR="00A06804" w:rsidRPr="001800AB">
        <w:rPr>
          <w:rFonts w:ascii="Arial" w:hAnsi="Arial" w:cs="Arial"/>
        </w:rPr>
        <w:tab/>
      </w:r>
      <w:r w:rsidR="00A06804" w:rsidRPr="001800AB">
        <w:rPr>
          <w:rFonts w:ascii="Arial" w:hAnsi="Arial" w:cs="Arial"/>
        </w:rPr>
        <w:tab/>
      </w:r>
      <w:r w:rsidRPr="001800AB">
        <w:rPr>
          <w:rFonts w:ascii="Arial" w:hAnsi="Arial" w:cs="Arial"/>
        </w:rPr>
        <w:t xml:space="preserve">How? </w:t>
      </w:r>
      <w:r w:rsidR="00A06804" w:rsidRPr="001800AB">
        <w:rPr>
          <w:rFonts w:ascii="Arial" w:hAnsi="Arial" w:cs="Arial"/>
        </w:rPr>
        <w:tab/>
      </w:r>
      <w:r w:rsidR="00A06804" w:rsidRPr="001800AB">
        <w:rPr>
          <w:rFonts w:ascii="Arial" w:hAnsi="Arial" w:cs="Arial"/>
        </w:rPr>
        <w:tab/>
      </w:r>
      <w:r w:rsidRPr="001800AB">
        <w:rPr>
          <w:rFonts w:ascii="Arial" w:hAnsi="Arial" w:cs="Arial"/>
        </w:rPr>
        <w:t>Why?</w:t>
      </w:r>
    </w:p>
    <w:p w14:paraId="7EF3EB83" w14:textId="19A83AB7" w:rsidR="006A7F25" w:rsidRPr="001800AB" w:rsidRDefault="006A7F25" w:rsidP="009679ED">
      <w:pPr>
        <w:pStyle w:val="ListParagraph"/>
        <w:numPr>
          <w:ilvl w:val="0"/>
          <w:numId w:val="13"/>
        </w:numPr>
        <w:spacing w:line="360" w:lineRule="auto"/>
        <w:rPr>
          <w:rFonts w:ascii="Arial" w:hAnsi="Arial" w:cs="Arial"/>
        </w:rPr>
      </w:pPr>
      <w:r w:rsidRPr="001800AB">
        <w:rPr>
          <w:rFonts w:ascii="Arial" w:hAnsi="Arial" w:cs="Arial"/>
        </w:rPr>
        <w:t>And what affect do they think these changes may have had</w:t>
      </w:r>
      <w:r w:rsidR="00986A8D" w:rsidRPr="001800AB">
        <w:rPr>
          <w:rFonts w:ascii="Arial" w:hAnsi="Arial" w:cs="Arial"/>
        </w:rPr>
        <w:t>,</w:t>
      </w:r>
      <w:r w:rsidRPr="001800AB">
        <w:rPr>
          <w:rFonts w:ascii="Arial" w:hAnsi="Arial" w:cs="Arial"/>
        </w:rPr>
        <w:t xml:space="preserve"> </w:t>
      </w:r>
      <w:r w:rsidR="002C392D" w:rsidRPr="001800AB">
        <w:rPr>
          <w:rFonts w:ascii="Arial" w:hAnsi="Arial" w:cs="Arial"/>
        </w:rPr>
        <w:t>for example</w:t>
      </w:r>
      <w:r w:rsidRPr="001800AB">
        <w:rPr>
          <w:rFonts w:ascii="Arial" w:hAnsi="Arial" w:cs="Arial"/>
        </w:rPr>
        <w:t xml:space="preserve"> increased ability to grow more food and feed more people.</w:t>
      </w:r>
    </w:p>
    <w:p w14:paraId="6E9EF3E7" w14:textId="77777777" w:rsidR="000768B4" w:rsidRPr="001800AB" w:rsidRDefault="000768B4" w:rsidP="009679ED">
      <w:pPr>
        <w:spacing w:line="360" w:lineRule="auto"/>
        <w:rPr>
          <w:rFonts w:ascii="Arial" w:hAnsi="Arial" w:cs="Arial"/>
        </w:rPr>
      </w:pPr>
    </w:p>
    <w:p w14:paraId="62FFD3BC" w14:textId="77777777" w:rsidR="006A7F25" w:rsidRPr="001800AB" w:rsidRDefault="006A7F25" w:rsidP="009679ED">
      <w:pPr>
        <w:spacing w:line="360" w:lineRule="auto"/>
        <w:rPr>
          <w:rFonts w:ascii="Arial" w:hAnsi="Arial" w:cs="Arial"/>
        </w:rPr>
      </w:pPr>
      <w:r w:rsidRPr="001800AB">
        <w:rPr>
          <w:rFonts w:ascii="Arial" w:hAnsi="Arial" w:cs="Arial"/>
        </w:rPr>
        <w:t xml:space="preserve">Discuss with students the technology used in agriculture and how people use technology to produce, process and market food. </w:t>
      </w:r>
    </w:p>
    <w:p w14:paraId="0B6AC604" w14:textId="77777777" w:rsidR="000768B4" w:rsidRPr="001800AB" w:rsidRDefault="000768B4" w:rsidP="009679ED">
      <w:pPr>
        <w:spacing w:line="360" w:lineRule="auto"/>
        <w:rPr>
          <w:rFonts w:ascii="Arial" w:hAnsi="Arial" w:cs="Arial"/>
        </w:rPr>
      </w:pPr>
    </w:p>
    <w:p w14:paraId="48657CD3" w14:textId="77777777" w:rsidR="00450259" w:rsidRPr="001800AB" w:rsidRDefault="006A7F25" w:rsidP="009679ED">
      <w:pPr>
        <w:spacing w:line="360" w:lineRule="auto"/>
        <w:rPr>
          <w:rFonts w:ascii="Arial" w:hAnsi="Arial" w:cs="Arial"/>
        </w:rPr>
      </w:pPr>
      <w:r w:rsidRPr="001800AB">
        <w:rPr>
          <w:rFonts w:ascii="Arial" w:hAnsi="Arial" w:cs="Arial"/>
        </w:rPr>
        <w:t xml:space="preserve">Ask students if they can recall some of the machines and tools in agriculture – tractors, harvesters, water pumps, hoe, computers – and if they know what they are used for. </w:t>
      </w:r>
      <w:r w:rsidR="002C392D" w:rsidRPr="001800AB">
        <w:rPr>
          <w:rFonts w:ascii="Arial" w:hAnsi="Arial" w:cs="Arial"/>
        </w:rPr>
        <w:t xml:space="preserve"> </w:t>
      </w:r>
    </w:p>
    <w:p w14:paraId="5DB90E48" w14:textId="77777777" w:rsidR="00450259" w:rsidRPr="001800AB" w:rsidRDefault="00450259" w:rsidP="009679ED">
      <w:pPr>
        <w:spacing w:line="360" w:lineRule="auto"/>
        <w:rPr>
          <w:rFonts w:ascii="Arial" w:hAnsi="Arial" w:cs="Arial"/>
        </w:rPr>
      </w:pPr>
    </w:p>
    <w:p w14:paraId="1A3B3E74" w14:textId="0C5D2922" w:rsidR="006A7F25" w:rsidRPr="001800AB" w:rsidRDefault="002C392D" w:rsidP="009679ED">
      <w:pPr>
        <w:spacing w:line="360" w:lineRule="auto"/>
        <w:rPr>
          <w:rFonts w:ascii="Arial" w:hAnsi="Arial" w:cs="Arial"/>
        </w:rPr>
      </w:pPr>
      <w:r w:rsidRPr="001800AB">
        <w:rPr>
          <w:rFonts w:ascii="Arial" w:hAnsi="Arial" w:cs="Arial"/>
        </w:rPr>
        <w:t>To assist the students you could show th</w:t>
      </w:r>
      <w:r w:rsidR="00986A8D" w:rsidRPr="001800AB">
        <w:rPr>
          <w:rFonts w:ascii="Arial" w:hAnsi="Arial" w:cs="Arial"/>
        </w:rPr>
        <w:t>em the images in the Powerpoint:</w:t>
      </w:r>
      <w:r w:rsidRPr="001800AB">
        <w:rPr>
          <w:rFonts w:ascii="Arial" w:hAnsi="Arial" w:cs="Arial"/>
        </w:rPr>
        <w:t xml:space="preserve"> </w:t>
      </w:r>
      <w:r w:rsidR="00112953" w:rsidRPr="001800AB">
        <w:rPr>
          <w:rFonts w:ascii="Arial" w:hAnsi="Arial" w:cs="Arial"/>
        </w:rPr>
        <w:t>Technology Cards: Timeline of Technology used in Agriculture.</w:t>
      </w:r>
    </w:p>
    <w:p w14:paraId="352F35BF" w14:textId="44E14659" w:rsidR="00450259" w:rsidRPr="001800AB" w:rsidRDefault="00450259" w:rsidP="009679ED">
      <w:pPr>
        <w:spacing w:line="360" w:lineRule="auto"/>
        <w:rPr>
          <w:rFonts w:ascii="Arial" w:hAnsi="Arial" w:cs="Arial"/>
        </w:rPr>
      </w:pPr>
      <w:r w:rsidRPr="001800AB">
        <w:rPr>
          <w:noProof/>
          <w:lang w:eastAsia="en-AU"/>
        </w:rPr>
        <w:drawing>
          <wp:anchor distT="0" distB="0" distL="114300" distR="114300" simplePos="0" relativeHeight="251679744" behindDoc="1" locked="0" layoutInCell="1" allowOverlap="1" wp14:anchorId="508E525C" wp14:editId="11549C73">
            <wp:simplePos x="0" y="0"/>
            <wp:positionH relativeFrom="column">
              <wp:posOffset>1905</wp:posOffset>
            </wp:positionH>
            <wp:positionV relativeFrom="paragraph">
              <wp:posOffset>3175</wp:posOffset>
            </wp:positionV>
            <wp:extent cx="608965" cy="579120"/>
            <wp:effectExtent l="0" t="0" r="63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bright="-40000" contrast="-40000"/>
                      <a:extLst>
                        <a:ext uri="{28A0092B-C50C-407E-A947-70E740481C1C}">
                          <a14:useLocalDpi xmlns:a14="http://schemas.microsoft.com/office/drawing/2010/main" val="0"/>
                        </a:ext>
                      </a:extLst>
                    </a:blip>
                    <a:srcRect/>
                    <a:stretch>
                      <a:fillRect/>
                    </a:stretch>
                  </pic:blipFill>
                  <pic:spPr bwMode="auto">
                    <a:xfrm>
                      <a:off x="0" y="0"/>
                      <a:ext cx="608965"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6F89B" w14:textId="608BB5EF" w:rsidR="006A7F25" w:rsidRPr="001800AB" w:rsidRDefault="00450259" w:rsidP="009679ED">
      <w:pPr>
        <w:spacing w:line="360" w:lineRule="auto"/>
        <w:rPr>
          <w:rFonts w:ascii="Arial" w:hAnsi="Arial" w:cs="Arial"/>
        </w:rPr>
      </w:pPr>
      <w:r w:rsidRPr="001800AB">
        <w:rPr>
          <w:rFonts w:ascii="Arial" w:hAnsi="Arial" w:cs="Arial"/>
        </w:rPr>
        <w:tab/>
      </w:r>
      <w:r w:rsidRPr="001800AB">
        <w:rPr>
          <w:rFonts w:ascii="Arial" w:hAnsi="Arial" w:cs="Arial"/>
        </w:rPr>
        <w:tab/>
      </w:r>
      <w:r w:rsidR="006A7F25" w:rsidRPr="001800AB">
        <w:rPr>
          <w:rFonts w:ascii="Arial" w:hAnsi="Arial" w:cs="Arial"/>
        </w:rPr>
        <w:t xml:space="preserve">When people first started farming, they did all the work by hand. </w:t>
      </w:r>
    </w:p>
    <w:p w14:paraId="748C0BC7" w14:textId="2A669C99" w:rsidR="000768B4" w:rsidRPr="001800AB" w:rsidRDefault="00450259" w:rsidP="009679ED">
      <w:pPr>
        <w:spacing w:line="360" w:lineRule="auto"/>
        <w:rPr>
          <w:rFonts w:ascii="Arial" w:hAnsi="Arial" w:cs="Arial"/>
        </w:rPr>
      </w:pPr>
      <w:r w:rsidRPr="001800AB">
        <w:rPr>
          <w:rFonts w:ascii="Arial" w:hAnsi="Arial" w:cs="Arial"/>
        </w:rPr>
        <w:tab/>
      </w:r>
    </w:p>
    <w:p w14:paraId="3BACB759" w14:textId="6ACF7DF2" w:rsidR="006A7F25" w:rsidRPr="001800AB" w:rsidRDefault="00450259" w:rsidP="009679ED">
      <w:pPr>
        <w:spacing w:line="360" w:lineRule="auto"/>
        <w:rPr>
          <w:rFonts w:ascii="Arial" w:hAnsi="Arial" w:cs="Arial"/>
        </w:rPr>
      </w:pPr>
      <w:r w:rsidRPr="001800AB">
        <w:rPr>
          <w:rFonts w:ascii="Arial" w:hAnsi="Arial" w:cs="Arial"/>
        </w:rPr>
        <w:tab/>
      </w:r>
      <w:r w:rsidRPr="001800AB">
        <w:rPr>
          <w:rFonts w:ascii="Arial" w:hAnsi="Arial" w:cs="Arial"/>
        </w:rPr>
        <w:tab/>
      </w:r>
      <w:r w:rsidR="006A7F25" w:rsidRPr="001800AB">
        <w:rPr>
          <w:rFonts w:ascii="Arial" w:hAnsi="Arial" w:cs="Arial"/>
        </w:rPr>
        <w:t xml:space="preserve">Discuss with students what this might have been like. </w:t>
      </w:r>
    </w:p>
    <w:p w14:paraId="6C029417" w14:textId="77777777" w:rsidR="000768B4" w:rsidRPr="001800AB" w:rsidRDefault="000768B4" w:rsidP="009679ED">
      <w:pPr>
        <w:spacing w:line="360" w:lineRule="auto"/>
        <w:rPr>
          <w:rFonts w:ascii="Arial" w:hAnsi="Arial" w:cs="Arial"/>
        </w:rPr>
      </w:pPr>
    </w:p>
    <w:p w14:paraId="39F8307D" w14:textId="351F8AE0" w:rsidR="006A7F25" w:rsidRPr="001800AB" w:rsidRDefault="00450259" w:rsidP="009679ED">
      <w:pPr>
        <w:spacing w:line="360" w:lineRule="auto"/>
        <w:rPr>
          <w:rFonts w:ascii="Arial" w:hAnsi="Arial" w:cs="Arial"/>
        </w:rPr>
      </w:pPr>
      <w:r w:rsidRPr="001800AB">
        <w:rPr>
          <w:rFonts w:ascii="Arial" w:hAnsi="Arial" w:cs="Arial"/>
        </w:rPr>
        <w:tab/>
      </w:r>
      <w:r w:rsidRPr="001800AB">
        <w:rPr>
          <w:rFonts w:ascii="Arial" w:hAnsi="Arial" w:cs="Arial"/>
        </w:rPr>
        <w:tab/>
      </w:r>
      <w:r w:rsidR="006A7F25" w:rsidRPr="001800AB">
        <w:rPr>
          <w:rFonts w:ascii="Arial" w:hAnsi="Arial" w:cs="Arial"/>
        </w:rPr>
        <w:t xml:space="preserve">Ask them if they have planted a garden? Imagine doing this all day every day. </w:t>
      </w:r>
    </w:p>
    <w:p w14:paraId="01690840" w14:textId="77777777" w:rsidR="000768B4" w:rsidRPr="001800AB" w:rsidRDefault="000768B4" w:rsidP="009679ED">
      <w:pPr>
        <w:spacing w:line="360" w:lineRule="auto"/>
        <w:rPr>
          <w:rFonts w:ascii="Arial" w:hAnsi="Arial" w:cs="Arial"/>
        </w:rPr>
      </w:pPr>
    </w:p>
    <w:p w14:paraId="6CA3F662" w14:textId="161F84D3" w:rsidR="00522966" w:rsidRPr="001800AB" w:rsidRDefault="00450259" w:rsidP="009679ED">
      <w:pPr>
        <w:spacing w:line="360" w:lineRule="auto"/>
        <w:rPr>
          <w:rFonts w:ascii="Arial" w:hAnsi="Arial" w:cs="Arial"/>
        </w:rPr>
      </w:pPr>
      <w:r w:rsidRPr="001800AB">
        <w:rPr>
          <w:rFonts w:ascii="Arial" w:hAnsi="Arial" w:cs="Arial"/>
        </w:rPr>
        <w:tab/>
      </w:r>
      <w:r w:rsidRPr="001800AB">
        <w:rPr>
          <w:rFonts w:ascii="Arial" w:hAnsi="Arial" w:cs="Arial"/>
        </w:rPr>
        <w:tab/>
      </w:r>
      <w:r w:rsidR="006A7F25" w:rsidRPr="001800AB">
        <w:rPr>
          <w:rFonts w:ascii="Arial" w:hAnsi="Arial" w:cs="Arial"/>
        </w:rPr>
        <w:t>What tools would you invent to make planting and tending a garden easier?</w:t>
      </w:r>
    </w:p>
    <w:p w14:paraId="4CA95712" w14:textId="77777777" w:rsidR="006A0F99" w:rsidRPr="001800AB" w:rsidRDefault="006A0F99" w:rsidP="009679ED">
      <w:pPr>
        <w:spacing w:line="360" w:lineRule="auto"/>
        <w:rPr>
          <w:rFonts w:ascii="Arial" w:hAnsi="Arial" w:cs="Arial"/>
        </w:rPr>
      </w:pPr>
    </w:p>
    <w:p w14:paraId="49CE3696" w14:textId="77777777" w:rsidR="00FE2B73" w:rsidRPr="001800AB" w:rsidRDefault="00FE2B73" w:rsidP="00FE2B73">
      <w:pPr>
        <w:spacing w:line="360" w:lineRule="auto"/>
        <w:rPr>
          <w:rFonts w:ascii="Arial" w:hAnsi="Arial" w:cs="Arial"/>
          <w:b/>
          <w:sz w:val="28"/>
          <w:szCs w:val="28"/>
        </w:rPr>
      </w:pPr>
    </w:p>
    <w:p w14:paraId="55008EC8" w14:textId="21FA4B45" w:rsidR="00B1529F" w:rsidRPr="001800AB" w:rsidRDefault="006A7F25" w:rsidP="00FE2B73">
      <w:pPr>
        <w:spacing w:line="360" w:lineRule="auto"/>
        <w:rPr>
          <w:rFonts w:ascii="Arial" w:hAnsi="Arial" w:cs="Arial"/>
          <w:b/>
        </w:rPr>
      </w:pPr>
      <w:r w:rsidRPr="001800AB">
        <w:rPr>
          <w:rFonts w:ascii="Arial" w:hAnsi="Arial" w:cs="Arial"/>
          <w:b/>
          <w:sz w:val="28"/>
          <w:szCs w:val="28"/>
        </w:rPr>
        <w:t xml:space="preserve">Activity </w:t>
      </w:r>
      <w:r w:rsidR="00FE2B73" w:rsidRPr="001800AB">
        <w:rPr>
          <w:rFonts w:ascii="Arial" w:hAnsi="Arial" w:cs="Arial"/>
          <w:b/>
          <w:sz w:val="28"/>
          <w:szCs w:val="28"/>
        </w:rPr>
        <w:t>One</w:t>
      </w:r>
      <w:r w:rsidRPr="001800AB">
        <w:rPr>
          <w:rFonts w:ascii="Arial" w:hAnsi="Arial" w:cs="Arial"/>
          <w:b/>
          <w:sz w:val="28"/>
          <w:szCs w:val="28"/>
        </w:rPr>
        <w:t xml:space="preserve">: </w:t>
      </w:r>
      <w:r w:rsidR="00A06804" w:rsidRPr="001800AB">
        <w:rPr>
          <w:rFonts w:ascii="Arial" w:hAnsi="Arial" w:cs="Arial"/>
          <w:b/>
          <w:sz w:val="28"/>
          <w:szCs w:val="28"/>
        </w:rPr>
        <w:tab/>
      </w:r>
      <w:r w:rsidR="00A06804" w:rsidRPr="001800AB">
        <w:rPr>
          <w:rFonts w:ascii="Arial" w:hAnsi="Arial" w:cs="Arial"/>
          <w:b/>
          <w:sz w:val="28"/>
          <w:szCs w:val="28"/>
        </w:rPr>
        <w:tab/>
      </w:r>
      <w:r w:rsidRPr="001800AB">
        <w:rPr>
          <w:rFonts w:ascii="Arial" w:hAnsi="Arial" w:cs="Arial"/>
          <w:b/>
          <w:sz w:val="28"/>
          <w:szCs w:val="28"/>
        </w:rPr>
        <w:t xml:space="preserve">Investigating technology in the </w:t>
      </w:r>
      <w:r w:rsidR="00736D2F" w:rsidRPr="001800AB">
        <w:rPr>
          <w:rFonts w:ascii="Arial" w:hAnsi="Arial" w:cs="Arial"/>
          <w:b/>
          <w:sz w:val="28"/>
          <w:szCs w:val="28"/>
        </w:rPr>
        <w:t>“</w:t>
      </w:r>
      <w:r w:rsidRPr="001800AB">
        <w:rPr>
          <w:rFonts w:ascii="Arial" w:hAnsi="Arial" w:cs="Arial"/>
          <w:b/>
          <w:sz w:val="28"/>
          <w:szCs w:val="28"/>
        </w:rPr>
        <w:t>Ancient World</w:t>
      </w:r>
      <w:r w:rsidR="00736D2F" w:rsidRPr="001800AB">
        <w:rPr>
          <w:rFonts w:ascii="Arial" w:hAnsi="Arial" w:cs="Arial"/>
          <w:b/>
          <w:sz w:val="28"/>
          <w:szCs w:val="28"/>
        </w:rPr>
        <w:t>”</w:t>
      </w:r>
      <w:r w:rsidRPr="001800AB">
        <w:rPr>
          <w:rFonts w:ascii="Arial" w:hAnsi="Arial" w:cs="Arial"/>
          <w:b/>
          <w:sz w:val="28"/>
          <w:szCs w:val="28"/>
        </w:rPr>
        <w:t xml:space="preserve"> </w:t>
      </w:r>
    </w:p>
    <w:p w14:paraId="117280B3" w14:textId="77777777" w:rsidR="00B1529F" w:rsidRPr="001800AB" w:rsidRDefault="00B1529F" w:rsidP="00B1529F"/>
    <w:p w14:paraId="095D8049" w14:textId="13EDAE36" w:rsidR="005270A7" w:rsidRPr="001800AB" w:rsidRDefault="006A7F25" w:rsidP="00412FDE">
      <w:pPr>
        <w:spacing w:line="360" w:lineRule="auto"/>
        <w:rPr>
          <w:rFonts w:ascii="Arial" w:hAnsi="Arial" w:cs="Arial"/>
        </w:rPr>
      </w:pPr>
      <w:r w:rsidRPr="001800AB">
        <w:rPr>
          <w:rFonts w:ascii="Arial" w:hAnsi="Arial" w:cs="Arial"/>
        </w:rPr>
        <w:t xml:space="preserve">Students will consider the development of farming in </w:t>
      </w:r>
      <w:r w:rsidR="005270A7" w:rsidRPr="001800AB">
        <w:rPr>
          <w:rFonts w:ascii="Arial" w:hAnsi="Arial" w:cs="Arial"/>
        </w:rPr>
        <w:t>“a</w:t>
      </w:r>
      <w:r w:rsidRPr="001800AB">
        <w:rPr>
          <w:rFonts w:ascii="Arial" w:hAnsi="Arial" w:cs="Arial"/>
        </w:rPr>
        <w:t xml:space="preserve">ncient </w:t>
      </w:r>
      <w:r w:rsidR="005270A7" w:rsidRPr="001800AB">
        <w:rPr>
          <w:rFonts w:ascii="Arial" w:hAnsi="Arial" w:cs="Arial"/>
        </w:rPr>
        <w:t>times”</w:t>
      </w:r>
      <w:r w:rsidRPr="001800AB">
        <w:rPr>
          <w:rFonts w:ascii="Arial" w:hAnsi="Arial" w:cs="Arial"/>
        </w:rPr>
        <w:t xml:space="preserve"> by investigating the move from a nomadic lifestyle to learning to farm and settling in </w:t>
      </w:r>
      <w:r w:rsidR="005270A7" w:rsidRPr="001800AB">
        <w:rPr>
          <w:rFonts w:ascii="Arial" w:hAnsi="Arial" w:cs="Arial"/>
        </w:rPr>
        <w:t>permanent settlements</w:t>
      </w:r>
      <w:r w:rsidRPr="001800AB">
        <w:rPr>
          <w:rFonts w:ascii="Arial" w:hAnsi="Arial" w:cs="Arial"/>
        </w:rPr>
        <w:t>.</w:t>
      </w:r>
      <w:r w:rsidR="005270A7" w:rsidRPr="001800AB">
        <w:rPr>
          <w:rFonts w:ascii="Arial" w:hAnsi="Arial" w:cs="Arial"/>
        </w:rPr>
        <w:tab/>
      </w:r>
    </w:p>
    <w:p w14:paraId="630F29C3" w14:textId="1083B547" w:rsidR="005270A7" w:rsidRPr="001800AB" w:rsidRDefault="005270A7" w:rsidP="005270A7">
      <w:pPr>
        <w:pStyle w:val="Heading2"/>
        <w:rPr>
          <w:rFonts w:ascii="Arial" w:hAnsi="Arial" w:cs="Arial"/>
          <w:color w:val="auto"/>
          <w:sz w:val="28"/>
          <w:szCs w:val="28"/>
        </w:rPr>
      </w:pPr>
      <w:r w:rsidRPr="001800AB">
        <w:rPr>
          <w:rFonts w:ascii="Arial" w:hAnsi="Arial" w:cs="Arial"/>
          <w:color w:val="auto"/>
          <w:sz w:val="28"/>
          <w:szCs w:val="28"/>
        </w:rPr>
        <w:lastRenderedPageBreak/>
        <w:t>Setting the scene</w:t>
      </w:r>
    </w:p>
    <w:p w14:paraId="57C21559" w14:textId="77777777" w:rsidR="005270A7" w:rsidRPr="001800AB" w:rsidRDefault="005270A7" w:rsidP="005270A7">
      <w:pPr>
        <w:rPr>
          <w:rFonts w:ascii="Arial" w:hAnsi="Arial" w:cs="Arial"/>
        </w:rPr>
      </w:pPr>
    </w:p>
    <w:p w14:paraId="5F4BF3CE" w14:textId="61435EB7" w:rsidR="006A0F99" w:rsidRPr="001800AB" w:rsidRDefault="006A0F99" w:rsidP="009679ED">
      <w:pPr>
        <w:spacing w:line="360" w:lineRule="auto"/>
        <w:rPr>
          <w:rFonts w:ascii="Arial" w:hAnsi="Arial" w:cs="Arial"/>
        </w:rPr>
      </w:pPr>
      <w:r w:rsidRPr="001800AB">
        <w:rPr>
          <w:rFonts w:ascii="Arial" w:hAnsi="Arial" w:cs="Arial"/>
        </w:rPr>
        <w:t>Firstly hav</w:t>
      </w:r>
      <w:r w:rsidR="00107B83" w:rsidRPr="001800AB">
        <w:rPr>
          <w:rFonts w:ascii="Arial" w:hAnsi="Arial" w:cs="Arial"/>
        </w:rPr>
        <w:t>e the students consider:</w:t>
      </w:r>
    </w:p>
    <w:p w14:paraId="3EEC3CB5" w14:textId="77777777" w:rsidR="006A0F99" w:rsidRPr="001800AB" w:rsidRDefault="006A0F99" w:rsidP="009679ED">
      <w:pPr>
        <w:spacing w:line="360" w:lineRule="auto"/>
        <w:rPr>
          <w:rFonts w:ascii="Arial" w:hAnsi="Arial" w:cs="Arial"/>
        </w:rPr>
      </w:pPr>
    </w:p>
    <w:p w14:paraId="07E1C659" w14:textId="720FDEF6" w:rsidR="006A0F99" w:rsidRPr="001800AB" w:rsidRDefault="00450259" w:rsidP="00107B83">
      <w:pPr>
        <w:pStyle w:val="ListParagraph"/>
        <w:numPr>
          <w:ilvl w:val="0"/>
          <w:numId w:val="22"/>
        </w:numPr>
        <w:spacing w:line="360" w:lineRule="auto"/>
        <w:rPr>
          <w:rFonts w:ascii="Arial" w:hAnsi="Arial" w:cs="Arial"/>
        </w:rPr>
      </w:pPr>
      <w:r w:rsidRPr="001800AB">
        <w:rPr>
          <w:rFonts w:ascii="Arial" w:hAnsi="Arial" w:cs="Arial"/>
        </w:rPr>
        <w:t>t</w:t>
      </w:r>
      <w:r w:rsidR="005270A7" w:rsidRPr="001800AB">
        <w:rPr>
          <w:rFonts w:ascii="Arial" w:hAnsi="Arial" w:cs="Arial"/>
        </w:rPr>
        <w:t>hink</w:t>
      </w:r>
      <w:r w:rsidRPr="001800AB">
        <w:rPr>
          <w:rFonts w:ascii="Arial" w:hAnsi="Arial" w:cs="Arial"/>
        </w:rPr>
        <w:t>ing</w:t>
      </w:r>
      <w:r w:rsidR="005270A7" w:rsidRPr="001800AB">
        <w:rPr>
          <w:rFonts w:ascii="Arial" w:hAnsi="Arial" w:cs="Arial"/>
        </w:rPr>
        <w:t xml:space="preserve"> about</w:t>
      </w:r>
      <w:r w:rsidR="00B57564" w:rsidRPr="001800AB">
        <w:rPr>
          <w:rFonts w:ascii="Arial" w:hAnsi="Arial" w:cs="Arial"/>
        </w:rPr>
        <w:t xml:space="preserve"> a</w:t>
      </w:r>
      <w:r w:rsidR="006A0F99" w:rsidRPr="001800AB">
        <w:rPr>
          <w:rFonts w:ascii="Arial" w:hAnsi="Arial" w:cs="Arial"/>
        </w:rPr>
        <w:t xml:space="preserve"> nomadic or a hunter and gatherer </w:t>
      </w:r>
      <w:r w:rsidR="002C0ABC" w:rsidRPr="001800AB">
        <w:rPr>
          <w:rFonts w:ascii="Arial" w:hAnsi="Arial" w:cs="Arial"/>
        </w:rPr>
        <w:t>lifestyle(</w:t>
      </w:r>
      <w:r w:rsidR="00107B83" w:rsidRPr="001800AB">
        <w:rPr>
          <w:rFonts w:ascii="Arial" w:hAnsi="Arial" w:cs="Arial"/>
        </w:rPr>
        <w:t>these people forage and hunt for food</w:t>
      </w:r>
      <w:r w:rsidR="002C0ABC" w:rsidRPr="001800AB">
        <w:rPr>
          <w:rFonts w:ascii="Arial" w:hAnsi="Arial" w:cs="Arial"/>
        </w:rPr>
        <w:t>)</w:t>
      </w:r>
      <w:r w:rsidR="00B57564" w:rsidRPr="001800AB">
        <w:rPr>
          <w:rFonts w:ascii="Arial" w:hAnsi="Arial" w:cs="Arial"/>
        </w:rPr>
        <w:t>. Have</w:t>
      </w:r>
      <w:r w:rsidR="002C0ABC" w:rsidRPr="001800AB">
        <w:rPr>
          <w:rFonts w:ascii="Arial" w:hAnsi="Arial" w:cs="Arial"/>
        </w:rPr>
        <w:t xml:space="preserve"> students describe what life might be like if they were a hunter gather</w:t>
      </w:r>
      <w:r w:rsidR="00F36A0A" w:rsidRPr="001800AB">
        <w:rPr>
          <w:rFonts w:ascii="Arial" w:hAnsi="Arial" w:cs="Arial"/>
        </w:rPr>
        <w:t xml:space="preserve"> and what “technology” they </w:t>
      </w:r>
      <w:r w:rsidR="00B57564" w:rsidRPr="001800AB">
        <w:rPr>
          <w:rFonts w:ascii="Arial" w:hAnsi="Arial" w:cs="Arial"/>
        </w:rPr>
        <w:t>would need</w:t>
      </w:r>
      <w:r w:rsidR="00F36A0A" w:rsidRPr="001800AB">
        <w:rPr>
          <w:rFonts w:ascii="Arial" w:hAnsi="Arial" w:cs="Arial"/>
        </w:rPr>
        <w:t xml:space="preserve"> to make sure they could undertake their activities</w:t>
      </w:r>
      <w:r w:rsidR="00B57564" w:rsidRPr="001800AB">
        <w:rPr>
          <w:rFonts w:ascii="Arial" w:hAnsi="Arial" w:cs="Arial"/>
        </w:rPr>
        <w:t xml:space="preserve"> such as finding food</w:t>
      </w:r>
      <w:r w:rsidR="00107B83" w:rsidRPr="001800AB">
        <w:rPr>
          <w:rFonts w:ascii="Arial" w:hAnsi="Arial" w:cs="Arial"/>
        </w:rPr>
        <w:t>;</w:t>
      </w:r>
    </w:p>
    <w:p w14:paraId="4DD2D144" w14:textId="77777777" w:rsidR="00FE2B73" w:rsidRPr="001800AB" w:rsidRDefault="00FE2B73" w:rsidP="00FE2B73">
      <w:pPr>
        <w:spacing w:line="360" w:lineRule="auto"/>
        <w:ind w:left="360"/>
        <w:rPr>
          <w:rFonts w:ascii="Arial" w:hAnsi="Arial" w:cs="Arial"/>
        </w:rPr>
      </w:pPr>
    </w:p>
    <w:p w14:paraId="67B2E61A" w14:textId="33387581" w:rsidR="00C47DD3" w:rsidRPr="001800AB" w:rsidRDefault="00107B83" w:rsidP="009679ED">
      <w:pPr>
        <w:pStyle w:val="ListParagraph"/>
        <w:numPr>
          <w:ilvl w:val="0"/>
          <w:numId w:val="22"/>
        </w:numPr>
        <w:spacing w:line="360" w:lineRule="auto"/>
        <w:rPr>
          <w:rFonts w:ascii="Arial" w:hAnsi="Arial" w:cs="Arial"/>
        </w:rPr>
      </w:pPr>
      <w:r w:rsidRPr="001800AB">
        <w:rPr>
          <w:rFonts w:ascii="Arial" w:hAnsi="Arial" w:cs="Arial"/>
        </w:rPr>
        <w:t>what information</w:t>
      </w:r>
      <w:r w:rsidR="00EA5025" w:rsidRPr="001800AB">
        <w:rPr>
          <w:rFonts w:ascii="Arial" w:hAnsi="Arial" w:cs="Arial"/>
        </w:rPr>
        <w:t>/evidence</w:t>
      </w:r>
      <w:r w:rsidRPr="001800AB">
        <w:rPr>
          <w:rFonts w:ascii="Arial" w:hAnsi="Arial" w:cs="Arial"/>
        </w:rPr>
        <w:t xml:space="preserve"> might lead you to decide that people are no longer nomadic?</w:t>
      </w:r>
      <w:r w:rsidR="002C0ABC" w:rsidRPr="001800AB">
        <w:rPr>
          <w:rFonts w:ascii="Arial" w:hAnsi="Arial" w:cs="Arial"/>
        </w:rPr>
        <w:t xml:space="preserve"> What clues might you look for</w:t>
      </w:r>
      <w:r w:rsidR="00EA5025" w:rsidRPr="001800AB">
        <w:rPr>
          <w:rFonts w:ascii="Arial" w:hAnsi="Arial" w:cs="Arial"/>
        </w:rPr>
        <w:t>? T</w:t>
      </w:r>
      <w:r w:rsidR="002C0ABC" w:rsidRPr="001800AB">
        <w:rPr>
          <w:rFonts w:ascii="Arial" w:hAnsi="Arial" w:cs="Arial"/>
        </w:rPr>
        <w:t>hat is people are no longer mov</w:t>
      </w:r>
      <w:r w:rsidR="00C47DD3" w:rsidRPr="001800AB">
        <w:rPr>
          <w:rFonts w:ascii="Arial" w:hAnsi="Arial" w:cs="Arial"/>
        </w:rPr>
        <w:t>ing from one place to another</w:t>
      </w:r>
      <w:r w:rsidR="00EA5025" w:rsidRPr="001800AB">
        <w:rPr>
          <w:rFonts w:ascii="Arial" w:hAnsi="Arial" w:cs="Arial"/>
        </w:rPr>
        <w:t xml:space="preserve">. </w:t>
      </w:r>
      <w:r w:rsidR="00F36A0A" w:rsidRPr="001800AB">
        <w:rPr>
          <w:rFonts w:ascii="Arial" w:hAnsi="Arial" w:cs="Arial"/>
        </w:rPr>
        <w:t xml:space="preserve"> </w:t>
      </w:r>
      <w:r w:rsidR="00EA5025" w:rsidRPr="001800AB">
        <w:rPr>
          <w:rFonts w:ascii="Arial" w:hAnsi="Arial" w:cs="Arial"/>
        </w:rPr>
        <w:t>W</w:t>
      </w:r>
      <w:r w:rsidR="00F36A0A" w:rsidRPr="001800AB">
        <w:rPr>
          <w:rFonts w:ascii="Arial" w:hAnsi="Arial" w:cs="Arial"/>
        </w:rPr>
        <w:t xml:space="preserve">hat  </w:t>
      </w:r>
      <w:r w:rsidR="00EA5025" w:rsidRPr="001800AB">
        <w:rPr>
          <w:rFonts w:ascii="Arial" w:hAnsi="Arial" w:cs="Arial"/>
        </w:rPr>
        <w:t xml:space="preserve">“technology” </w:t>
      </w:r>
      <w:r w:rsidR="00F36A0A" w:rsidRPr="001800AB">
        <w:rPr>
          <w:rFonts w:ascii="Arial" w:hAnsi="Arial" w:cs="Arial"/>
        </w:rPr>
        <w:t>might have been used to help people live in one spot</w:t>
      </w:r>
      <w:r w:rsidR="00C47DD3" w:rsidRPr="001800AB">
        <w:rPr>
          <w:rFonts w:ascii="Arial" w:hAnsi="Arial" w:cs="Arial"/>
        </w:rPr>
        <w:t xml:space="preserve"> (</w:t>
      </w:r>
      <w:r w:rsidR="002C0ABC" w:rsidRPr="001800AB">
        <w:rPr>
          <w:rFonts w:ascii="Arial" w:hAnsi="Arial" w:cs="Arial"/>
        </w:rPr>
        <w:t>there are “permanent” houses, evidence of food being grown, the landscape might change as people start to buil</w:t>
      </w:r>
      <w:r w:rsidR="00C47DD3" w:rsidRPr="001800AB">
        <w:rPr>
          <w:rFonts w:ascii="Arial" w:hAnsi="Arial" w:cs="Arial"/>
        </w:rPr>
        <w:t xml:space="preserve">d structures </w:t>
      </w:r>
      <w:r w:rsidR="00FE2B73" w:rsidRPr="001800AB">
        <w:rPr>
          <w:rFonts w:ascii="Arial" w:hAnsi="Arial" w:cs="Arial"/>
        </w:rPr>
        <w:t>for example</w:t>
      </w:r>
      <w:r w:rsidR="00F36A0A" w:rsidRPr="001800AB">
        <w:rPr>
          <w:rFonts w:ascii="Arial" w:hAnsi="Arial" w:cs="Arial"/>
        </w:rPr>
        <w:t xml:space="preserve"> dams</w:t>
      </w:r>
      <w:r w:rsidR="00C47DD3" w:rsidRPr="001800AB">
        <w:rPr>
          <w:rFonts w:ascii="Arial" w:hAnsi="Arial" w:cs="Arial"/>
        </w:rPr>
        <w:t>).</w:t>
      </w:r>
    </w:p>
    <w:p w14:paraId="4A7032CB" w14:textId="77777777" w:rsidR="005D2B34" w:rsidRPr="001800AB" w:rsidRDefault="005D2B34" w:rsidP="00C47DD3">
      <w:pPr>
        <w:spacing w:line="360" w:lineRule="auto"/>
        <w:rPr>
          <w:rFonts w:ascii="Arial" w:hAnsi="Arial" w:cs="Arial"/>
        </w:rPr>
      </w:pPr>
    </w:p>
    <w:p w14:paraId="16AD4D76" w14:textId="63FBB589" w:rsidR="00066DCC" w:rsidRPr="001800AB" w:rsidRDefault="005D2B34" w:rsidP="00C47DD3">
      <w:pPr>
        <w:spacing w:line="360" w:lineRule="auto"/>
        <w:rPr>
          <w:rFonts w:ascii="Arial" w:hAnsi="Arial" w:cs="Arial"/>
        </w:rPr>
      </w:pPr>
      <w:r w:rsidRPr="001800AB">
        <w:rPr>
          <w:rFonts w:ascii="Arial" w:hAnsi="Arial" w:cs="Arial"/>
        </w:rPr>
        <w:t>Share with students the following:</w:t>
      </w:r>
    </w:p>
    <w:p w14:paraId="4D597069" w14:textId="77777777" w:rsidR="005D2B34" w:rsidRPr="001800AB" w:rsidRDefault="005D2B34" w:rsidP="00C47DD3">
      <w:pPr>
        <w:spacing w:line="360" w:lineRule="auto"/>
        <w:rPr>
          <w:rFonts w:ascii="Arial" w:hAnsi="Arial" w:cs="Arial"/>
        </w:rPr>
      </w:pPr>
    </w:p>
    <w:p w14:paraId="31734AD8" w14:textId="1878E9F7" w:rsidR="0039045F" w:rsidRPr="001800AB" w:rsidRDefault="00C47DD3" w:rsidP="005D2B34">
      <w:pPr>
        <w:spacing w:line="360" w:lineRule="auto"/>
        <w:ind w:left="720"/>
        <w:rPr>
          <w:rFonts w:ascii="Arial" w:hAnsi="Arial" w:cs="Arial"/>
          <w:sz w:val="26"/>
          <w:szCs w:val="26"/>
          <w:lang w:val="en-US"/>
        </w:rPr>
      </w:pPr>
      <w:r w:rsidRPr="001800AB">
        <w:rPr>
          <w:rFonts w:ascii="Arial" w:hAnsi="Arial" w:cs="Arial"/>
        </w:rPr>
        <w:t xml:space="preserve">Did you know that </w:t>
      </w:r>
      <w:r w:rsidR="00066DCC" w:rsidRPr="001800AB">
        <w:rPr>
          <w:rFonts w:ascii="Arial" w:hAnsi="Arial" w:cs="Arial"/>
        </w:rPr>
        <w:t xml:space="preserve">through using </w:t>
      </w:r>
      <w:r w:rsidR="00066DCC" w:rsidRPr="001800AB">
        <w:rPr>
          <w:rFonts w:ascii="Arial" w:hAnsi="Arial" w:cs="Arial"/>
          <w:b/>
        </w:rPr>
        <w:t>primary sources</w:t>
      </w:r>
      <w:r w:rsidR="00066DCC" w:rsidRPr="001800AB">
        <w:rPr>
          <w:rFonts w:ascii="Arial" w:hAnsi="Arial" w:cs="Arial"/>
        </w:rPr>
        <w:t xml:space="preserve">, </w:t>
      </w:r>
      <w:r w:rsidR="00EA5025" w:rsidRPr="001800AB">
        <w:rPr>
          <w:rFonts w:ascii="Arial" w:hAnsi="Arial" w:cs="Arial"/>
          <w:lang w:val="en-US"/>
        </w:rPr>
        <w:t>that is a document</w:t>
      </w:r>
      <w:r w:rsidR="00894559" w:rsidRPr="001800AB">
        <w:rPr>
          <w:rFonts w:ascii="Arial" w:hAnsi="Arial" w:cs="Arial"/>
          <w:lang w:val="en-US"/>
        </w:rPr>
        <w:t xml:space="preserve"> like a diary</w:t>
      </w:r>
      <w:r w:rsidR="00EA5025" w:rsidRPr="001800AB">
        <w:rPr>
          <w:rFonts w:ascii="Arial" w:hAnsi="Arial" w:cs="Arial"/>
          <w:lang w:val="en-US"/>
        </w:rPr>
        <w:t xml:space="preserve">, paintings </w:t>
      </w:r>
      <w:r w:rsidR="003A5660" w:rsidRPr="001800AB">
        <w:rPr>
          <w:rFonts w:ascii="Arial" w:hAnsi="Arial" w:cs="Arial"/>
          <w:lang w:val="en-US"/>
        </w:rPr>
        <w:t xml:space="preserve">or </w:t>
      </w:r>
      <w:r w:rsidR="00EA5025" w:rsidRPr="001800AB">
        <w:rPr>
          <w:rFonts w:ascii="Arial" w:hAnsi="Arial" w:cs="Arial"/>
          <w:lang w:val="en-US"/>
        </w:rPr>
        <w:t xml:space="preserve">a </w:t>
      </w:r>
      <w:r w:rsidR="003A5660" w:rsidRPr="001800AB">
        <w:rPr>
          <w:rFonts w:ascii="Arial" w:hAnsi="Arial" w:cs="Arial"/>
          <w:lang w:val="en-US"/>
        </w:rPr>
        <w:t>physical object</w:t>
      </w:r>
      <w:r w:rsidR="00894559" w:rsidRPr="001800AB">
        <w:rPr>
          <w:rFonts w:ascii="Arial" w:hAnsi="Arial" w:cs="Arial"/>
          <w:lang w:val="en-US"/>
        </w:rPr>
        <w:t xml:space="preserve"> such as stone tools</w:t>
      </w:r>
      <w:r w:rsidR="00EA5025" w:rsidRPr="001800AB">
        <w:rPr>
          <w:rFonts w:ascii="Arial" w:hAnsi="Arial" w:cs="Arial"/>
          <w:lang w:val="en-US"/>
        </w:rPr>
        <w:t>,</w:t>
      </w:r>
      <w:r w:rsidR="003A5660" w:rsidRPr="001800AB">
        <w:rPr>
          <w:rFonts w:ascii="Arial" w:hAnsi="Arial" w:cs="Arial"/>
          <w:lang w:val="en-US"/>
        </w:rPr>
        <w:t xml:space="preserve"> </w:t>
      </w:r>
      <w:r w:rsidR="005D2B34" w:rsidRPr="001800AB">
        <w:rPr>
          <w:rFonts w:ascii="Arial" w:hAnsi="Arial" w:cs="Arial"/>
          <w:lang w:val="en-US"/>
        </w:rPr>
        <w:t>that</w:t>
      </w:r>
      <w:r w:rsidR="003A5660" w:rsidRPr="001800AB">
        <w:rPr>
          <w:rFonts w:ascii="Arial" w:hAnsi="Arial" w:cs="Arial"/>
          <w:lang w:val="en-US"/>
        </w:rPr>
        <w:t xml:space="preserve"> was written o</w:t>
      </w:r>
      <w:r w:rsidR="00894559" w:rsidRPr="001800AB">
        <w:rPr>
          <w:rFonts w:ascii="Arial" w:hAnsi="Arial" w:cs="Arial"/>
          <w:lang w:val="en-US"/>
        </w:rPr>
        <w:t xml:space="preserve">r created at a particular time </w:t>
      </w:r>
      <w:r w:rsidR="003A5660" w:rsidRPr="001800AB">
        <w:rPr>
          <w:rFonts w:ascii="Arial" w:hAnsi="Arial" w:cs="Arial"/>
          <w:lang w:val="en-US"/>
        </w:rPr>
        <w:t>we can gain an understanding of what might have happened at a place in time.</w:t>
      </w:r>
      <w:r w:rsidR="003A5660" w:rsidRPr="001800AB">
        <w:rPr>
          <w:rFonts w:ascii="Arial" w:hAnsi="Arial" w:cs="Arial"/>
          <w:sz w:val="26"/>
          <w:szCs w:val="26"/>
          <w:lang w:val="en-US"/>
        </w:rPr>
        <w:t xml:space="preserve"> </w:t>
      </w:r>
    </w:p>
    <w:p w14:paraId="56620CDD" w14:textId="77777777" w:rsidR="0039045F" w:rsidRPr="001800AB" w:rsidRDefault="0039045F" w:rsidP="005D2B34">
      <w:pPr>
        <w:spacing w:line="360" w:lineRule="auto"/>
        <w:ind w:left="720"/>
        <w:rPr>
          <w:rFonts w:ascii="Arial" w:hAnsi="Arial" w:cs="Arial"/>
          <w:sz w:val="26"/>
          <w:szCs w:val="26"/>
          <w:lang w:val="en-US"/>
        </w:rPr>
      </w:pPr>
    </w:p>
    <w:p w14:paraId="675A19DD" w14:textId="14869CB9" w:rsidR="00C11023" w:rsidRPr="001800AB" w:rsidRDefault="0039045F" w:rsidP="00B332D3">
      <w:pPr>
        <w:spacing w:line="360" w:lineRule="auto"/>
        <w:ind w:left="720"/>
        <w:rPr>
          <w:rFonts w:ascii="Arial" w:hAnsi="Arial" w:cs="Arial"/>
          <w:lang w:val="en-US"/>
        </w:rPr>
      </w:pPr>
      <w:r w:rsidRPr="001800AB">
        <w:rPr>
          <w:rFonts w:ascii="Arial" w:hAnsi="Arial" w:cs="Arial"/>
          <w:lang w:val="en-US"/>
        </w:rPr>
        <w:t xml:space="preserve">It is thought that Aboriginal and Torres Strait Islander </w:t>
      </w:r>
      <w:r w:rsidR="00066462" w:rsidRPr="001800AB">
        <w:rPr>
          <w:rFonts w:ascii="Arial" w:hAnsi="Arial" w:cs="Arial"/>
          <w:lang w:val="en-US"/>
        </w:rPr>
        <w:t xml:space="preserve">(First Nations </w:t>
      </w:r>
      <w:r w:rsidRPr="001800AB">
        <w:rPr>
          <w:rFonts w:ascii="Arial" w:hAnsi="Arial" w:cs="Arial"/>
          <w:lang w:val="en-US"/>
        </w:rPr>
        <w:t>people</w:t>
      </w:r>
      <w:r w:rsidR="00066462" w:rsidRPr="001800AB">
        <w:rPr>
          <w:rFonts w:ascii="Arial" w:hAnsi="Arial" w:cs="Arial"/>
          <w:lang w:val="en-US"/>
        </w:rPr>
        <w:t>)</w:t>
      </w:r>
      <w:r w:rsidRPr="001800AB">
        <w:rPr>
          <w:rFonts w:ascii="Arial" w:hAnsi="Arial" w:cs="Arial"/>
          <w:lang w:val="en-US"/>
        </w:rPr>
        <w:t xml:space="preserve"> didn</w:t>
      </w:r>
      <w:r w:rsidR="00066462" w:rsidRPr="001800AB">
        <w:rPr>
          <w:rFonts w:ascii="Arial" w:hAnsi="Arial" w:cs="Arial"/>
          <w:lang w:val="en-US"/>
        </w:rPr>
        <w:t>’</w:t>
      </w:r>
      <w:r w:rsidRPr="001800AB">
        <w:rPr>
          <w:rFonts w:ascii="Arial" w:hAnsi="Arial" w:cs="Arial"/>
          <w:lang w:val="en-US"/>
        </w:rPr>
        <w:t>t</w:t>
      </w:r>
      <w:r w:rsidR="00066462" w:rsidRPr="001800AB">
        <w:rPr>
          <w:rFonts w:ascii="Arial" w:hAnsi="Arial" w:cs="Arial"/>
          <w:lang w:val="en-US"/>
        </w:rPr>
        <w:t xml:space="preserve"> farm the land however this may no longer be correct. </w:t>
      </w:r>
      <w:r w:rsidR="005D2B34" w:rsidRPr="001800AB">
        <w:rPr>
          <w:rFonts w:ascii="Arial" w:hAnsi="Arial" w:cs="Arial"/>
          <w:lang w:val="en-US"/>
        </w:rPr>
        <w:t>For example by reading the diaries/journals</w:t>
      </w:r>
      <w:r w:rsidR="00066462" w:rsidRPr="001800AB">
        <w:rPr>
          <w:rFonts w:ascii="Arial" w:hAnsi="Arial" w:cs="Arial"/>
          <w:lang w:val="en-US"/>
        </w:rPr>
        <w:t xml:space="preserve">, that is </w:t>
      </w:r>
      <w:r w:rsidR="00066462" w:rsidRPr="001800AB">
        <w:rPr>
          <w:rFonts w:ascii="Arial" w:hAnsi="Arial" w:cs="Arial"/>
          <w:b/>
          <w:lang w:val="en-US"/>
        </w:rPr>
        <w:t>primary sources</w:t>
      </w:r>
      <w:r w:rsidR="00066462" w:rsidRPr="001800AB">
        <w:rPr>
          <w:rFonts w:ascii="Arial" w:hAnsi="Arial" w:cs="Arial"/>
          <w:lang w:val="en-US"/>
        </w:rPr>
        <w:t>,</w:t>
      </w:r>
      <w:r w:rsidR="005D2B34" w:rsidRPr="001800AB">
        <w:rPr>
          <w:rFonts w:ascii="Arial" w:hAnsi="Arial" w:cs="Arial"/>
          <w:lang w:val="en-US"/>
        </w:rPr>
        <w:t xml:space="preserve"> </w:t>
      </w:r>
      <w:r w:rsidRPr="001800AB">
        <w:rPr>
          <w:rFonts w:ascii="Arial" w:hAnsi="Arial" w:cs="Arial"/>
          <w:lang w:val="en-US"/>
        </w:rPr>
        <w:t xml:space="preserve">of </w:t>
      </w:r>
      <w:r w:rsidR="005D2B34" w:rsidRPr="001800AB">
        <w:rPr>
          <w:rFonts w:ascii="Arial" w:hAnsi="Arial" w:cs="Arial"/>
          <w:lang w:val="en-US"/>
        </w:rPr>
        <w:t xml:space="preserve">Australian explorers </w:t>
      </w:r>
      <w:r w:rsidRPr="001800AB">
        <w:rPr>
          <w:rFonts w:ascii="Arial" w:hAnsi="Arial" w:cs="Arial"/>
          <w:lang w:val="en-US"/>
        </w:rPr>
        <w:t xml:space="preserve">the historian Bruce Pascoe suggests that Australia’s First Nations people may have been more than hunters and gathers. </w:t>
      </w:r>
      <w:r w:rsidR="00066462" w:rsidRPr="001800AB">
        <w:rPr>
          <w:rFonts w:ascii="Arial" w:hAnsi="Arial" w:cs="Arial"/>
          <w:lang w:val="en-US"/>
        </w:rPr>
        <w:t>The journals and diaries suggest that First Nations people may have built dams and wells, planted, irrigated and harvested seeds</w:t>
      </w:r>
      <w:r w:rsidR="00F74F10" w:rsidRPr="001800AB">
        <w:rPr>
          <w:rFonts w:ascii="Arial" w:hAnsi="Arial" w:cs="Arial"/>
          <w:lang w:val="en-US"/>
        </w:rPr>
        <w:t xml:space="preserve"> – none of which fits the definition of a nomadic lifestyle. </w:t>
      </w:r>
      <w:r w:rsidR="00F74F10" w:rsidRPr="001800AB">
        <w:rPr>
          <w:rStyle w:val="FootnoteReference"/>
          <w:rFonts w:ascii="Arial" w:hAnsi="Arial" w:cs="Arial"/>
          <w:lang w:val="en-US"/>
        </w:rPr>
        <w:footnoteReference w:id="1"/>
      </w:r>
    </w:p>
    <w:p w14:paraId="4EAE12E4" w14:textId="7749F91B" w:rsidR="00736D2F" w:rsidRPr="001800AB" w:rsidRDefault="00736D2F" w:rsidP="00736D2F">
      <w:pPr>
        <w:spacing w:line="360" w:lineRule="auto"/>
        <w:rPr>
          <w:rFonts w:ascii="Arial" w:hAnsi="Arial" w:cs="Arial"/>
        </w:rPr>
      </w:pPr>
    </w:p>
    <w:p w14:paraId="0717926B" w14:textId="6BE675B2" w:rsidR="00736D2F" w:rsidRPr="001800AB" w:rsidRDefault="00412FDE" w:rsidP="00736D2F">
      <w:pPr>
        <w:pStyle w:val="Heading2"/>
        <w:spacing w:line="360" w:lineRule="auto"/>
        <w:rPr>
          <w:rFonts w:ascii="Arial" w:hAnsi="Arial" w:cs="Arial"/>
          <w:color w:val="auto"/>
          <w:sz w:val="28"/>
          <w:szCs w:val="28"/>
        </w:rPr>
      </w:pPr>
      <w:r w:rsidRPr="001800AB">
        <w:rPr>
          <w:noProof/>
          <w:lang w:eastAsia="en-AU"/>
        </w:rPr>
        <w:drawing>
          <wp:anchor distT="0" distB="0" distL="114300" distR="114300" simplePos="0" relativeHeight="251677696" behindDoc="1" locked="0" layoutInCell="1" allowOverlap="1" wp14:anchorId="7F87615A" wp14:editId="1C2C7EEA">
            <wp:simplePos x="0" y="0"/>
            <wp:positionH relativeFrom="column">
              <wp:posOffset>40641</wp:posOffset>
            </wp:positionH>
            <wp:positionV relativeFrom="paragraph">
              <wp:posOffset>-213995</wp:posOffset>
            </wp:positionV>
            <wp:extent cx="557064" cy="52895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bright="-40000" contrast="-40000"/>
                      <a:extLst>
                        <a:ext uri="{28A0092B-C50C-407E-A947-70E740481C1C}">
                          <a14:useLocalDpi xmlns:a14="http://schemas.microsoft.com/office/drawing/2010/main" val="0"/>
                        </a:ext>
                      </a:extLst>
                    </a:blip>
                    <a:srcRect/>
                    <a:stretch>
                      <a:fillRect/>
                    </a:stretch>
                  </pic:blipFill>
                  <pic:spPr bwMode="auto">
                    <a:xfrm>
                      <a:off x="0" y="0"/>
                      <a:ext cx="557668" cy="529528"/>
                    </a:xfrm>
                    <a:prstGeom prst="rect">
                      <a:avLst/>
                    </a:prstGeom>
                    <a:noFill/>
                    <a:ln>
                      <a:noFill/>
                    </a:ln>
                  </pic:spPr>
                </pic:pic>
              </a:graphicData>
            </a:graphic>
            <wp14:sizeRelH relativeFrom="page">
              <wp14:pctWidth>0</wp14:pctWidth>
            </wp14:sizeRelH>
            <wp14:sizeRelV relativeFrom="page">
              <wp14:pctHeight>0</wp14:pctHeight>
            </wp14:sizeRelV>
          </wp:anchor>
        </w:drawing>
      </w:r>
      <w:r w:rsidR="00736D2F" w:rsidRPr="001800AB">
        <w:rPr>
          <w:rFonts w:ascii="Arial" w:hAnsi="Arial" w:cs="Arial"/>
          <w:color w:val="auto"/>
          <w:sz w:val="24"/>
          <w:szCs w:val="24"/>
        </w:rPr>
        <w:tab/>
      </w:r>
      <w:r w:rsidR="00736D2F" w:rsidRPr="001800AB">
        <w:rPr>
          <w:rFonts w:ascii="Arial" w:hAnsi="Arial" w:cs="Arial"/>
          <w:color w:val="auto"/>
          <w:sz w:val="24"/>
          <w:szCs w:val="24"/>
        </w:rPr>
        <w:tab/>
      </w:r>
      <w:r w:rsidR="00736D2F" w:rsidRPr="001800AB">
        <w:rPr>
          <w:rFonts w:ascii="Arial" w:hAnsi="Arial" w:cs="Arial"/>
          <w:color w:val="auto"/>
          <w:sz w:val="24"/>
          <w:szCs w:val="24"/>
        </w:rPr>
        <w:tab/>
      </w:r>
      <w:r w:rsidR="00736D2F" w:rsidRPr="001800AB">
        <w:rPr>
          <w:rFonts w:ascii="Arial" w:hAnsi="Arial" w:cs="Arial"/>
          <w:color w:val="auto"/>
          <w:sz w:val="28"/>
          <w:szCs w:val="28"/>
        </w:rPr>
        <w:t xml:space="preserve">Student focussed discussion </w:t>
      </w:r>
    </w:p>
    <w:p w14:paraId="2E58C154" w14:textId="77777777" w:rsidR="00736D2F" w:rsidRPr="001800AB" w:rsidRDefault="00736D2F" w:rsidP="00736D2F">
      <w:pPr>
        <w:spacing w:line="360" w:lineRule="auto"/>
        <w:rPr>
          <w:rFonts w:ascii="Arial" w:hAnsi="Arial" w:cs="Arial"/>
        </w:rPr>
      </w:pPr>
    </w:p>
    <w:p w14:paraId="1DFD7EAC" w14:textId="53E15CAD" w:rsidR="00736D2F" w:rsidRPr="001800AB" w:rsidRDefault="00C11023" w:rsidP="00736D2F">
      <w:pPr>
        <w:spacing w:line="360" w:lineRule="auto"/>
        <w:rPr>
          <w:noProof/>
          <w:lang w:val="en-US" w:eastAsia="en-US"/>
        </w:rPr>
      </w:pPr>
      <w:r w:rsidRPr="001800AB">
        <w:rPr>
          <w:rFonts w:ascii="Arial" w:hAnsi="Arial" w:cs="Arial"/>
          <w:noProof/>
          <w:lang w:val="en-US" w:eastAsia="en-US"/>
        </w:rPr>
        <w:t>Show students</w:t>
      </w:r>
      <w:r w:rsidRPr="001800AB">
        <w:rPr>
          <w:noProof/>
          <w:lang w:val="en-US" w:eastAsia="en-US"/>
        </w:rPr>
        <w:t xml:space="preserve">: </w:t>
      </w:r>
    </w:p>
    <w:p w14:paraId="4223AEA3" w14:textId="5B468507" w:rsidR="00736D2F" w:rsidRPr="001800AB" w:rsidRDefault="00E27AA9" w:rsidP="00736D2F">
      <w:pPr>
        <w:spacing w:line="360" w:lineRule="auto"/>
        <w:rPr>
          <w:rStyle w:val="Hyperlink"/>
          <w:rFonts w:ascii="Arial" w:hAnsi="Arial" w:cs="Arial"/>
          <w:color w:val="auto"/>
          <w:lang w:val="en-US"/>
        </w:rPr>
      </w:pPr>
      <w:hyperlink r:id="rId11" w:history="1">
        <w:r w:rsidR="00736D2F" w:rsidRPr="001800AB">
          <w:rPr>
            <w:rStyle w:val="Hyperlink"/>
            <w:rFonts w:ascii="Arial" w:hAnsi="Arial" w:cs="Arial"/>
            <w:color w:val="auto"/>
            <w:lang w:val="en-US"/>
          </w:rPr>
          <w:t xml:space="preserve">First Australians were also the first farmers </w:t>
        </w:r>
      </w:hyperlink>
      <w:hyperlink r:id="rId12" w:history="1">
        <w:r w:rsidR="00736D2F" w:rsidRPr="001800AB">
          <w:rPr>
            <w:rStyle w:val="Hyperlink"/>
            <w:rFonts w:ascii="Arial" w:hAnsi="Arial" w:cs="Arial"/>
            <w:color w:val="auto"/>
            <w:lang w:val="en-US"/>
          </w:rPr>
          <w:t xml:space="preserve">- </w:t>
        </w:r>
      </w:hyperlink>
      <w:hyperlink r:id="rId13" w:history="1">
        <w:r w:rsidR="00736D2F" w:rsidRPr="001800AB">
          <w:rPr>
            <w:rStyle w:val="Hyperlink"/>
            <w:rFonts w:ascii="Arial" w:hAnsi="Arial" w:cs="Arial"/>
            <w:color w:val="auto"/>
            <w:lang w:val="en-US"/>
          </w:rPr>
          <w:t>History (6) - ABC Splash</w:t>
        </w:r>
      </w:hyperlink>
      <w:hyperlink r:id="rId14" w:history="1">
        <w:r w:rsidR="00736D2F" w:rsidRPr="001800AB">
          <w:rPr>
            <w:rStyle w:val="Hyperlink"/>
            <w:rFonts w:ascii="Arial" w:hAnsi="Arial" w:cs="Arial"/>
            <w:color w:val="auto"/>
            <w:lang w:val="en-US"/>
          </w:rPr>
          <w:t xml:space="preserve"> </w:t>
        </w:r>
      </w:hyperlink>
      <w:hyperlink r:id="rId15" w:history="1">
        <w:r w:rsidR="00736D2F" w:rsidRPr="001800AB">
          <w:rPr>
            <w:rStyle w:val="Hyperlink"/>
            <w:rFonts w:ascii="Arial" w:hAnsi="Arial" w:cs="Arial"/>
            <w:color w:val="auto"/>
            <w:lang w:val="en-US"/>
          </w:rPr>
          <w:t xml:space="preserve">(3mins 27 secs) </w:t>
        </w:r>
      </w:hyperlink>
    </w:p>
    <w:p w14:paraId="132A5BCA" w14:textId="77777777" w:rsidR="00E33CC1" w:rsidRPr="001800AB" w:rsidRDefault="00E33CC1" w:rsidP="00E33CC1">
      <w:pPr>
        <w:pStyle w:val="FootnoteText"/>
        <w:rPr>
          <w:lang w:val="en-US"/>
        </w:rPr>
      </w:pPr>
      <w:r w:rsidRPr="001800AB">
        <w:rPr>
          <w:rFonts w:ascii="Arial" w:hAnsi="Arial" w:cs="Arial"/>
          <w:lang w:val="en-US"/>
        </w:rPr>
        <w:t>http://splash.abc.net.au/home#!/media/29898/indigenous-eel-farming?source=search</w:t>
      </w:r>
    </w:p>
    <w:p w14:paraId="7A04547E" w14:textId="77777777" w:rsidR="00E33CC1" w:rsidRPr="001800AB" w:rsidRDefault="00E33CC1" w:rsidP="00736D2F">
      <w:pPr>
        <w:spacing w:line="360" w:lineRule="auto"/>
        <w:rPr>
          <w:rFonts w:ascii="Arial" w:hAnsi="Arial" w:cs="Arial"/>
        </w:rPr>
      </w:pPr>
    </w:p>
    <w:p w14:paraId="15756C97" w14:textId="1FFD64B6" w:rsidR="00736D2F" w:rsidRPr="001800AB" w:rsidRDefault="00736D2F" w:rsidP="00736D2F">
      <w:pPr>
        <w:spacing w:line="360" w:lineRule="auto"/>
        <w:rPr>
          <w:rFonts w:ascii="Arial" w:hAnsi="Arial" w:cs="Arial"/>
          <w:lang w:val="en-US"/>
        </w:rPr>
      </w:pPr>
      <w:r w:rsidRPr="001800AB">
        <w:rPr>
          <w:rFonts w:ascii="Arial" w:hAnsi="Arial" w:cs="Arial"/>
          <w:lang w:val="en-US"/>
        </w:rPr>
        <w:t>and ta</w:t>
      </w:r>
      <w:r w:rsidR="002D3EB9" w:rsidRPr="001800AB">
        <w:rPr>
          <w:rFonts w:ascii="Arial" w:hAnsi="Arial" w:cs="Arial"/>
          <w:lang w:val="en-US"/>
        </w:rPr>
        <w:t xml:space="preserve">lk about – </w:t>
      </w:r>
      <w:r w:rsidR="00F82864" w:rsidRPr="001800AB">
        <w:rPr>
          <w:rFonts w:ascii="Arial" w:hAnsi="Arial" w:cs="Arial"/>
          <w:lang w:val="en-US"/>
        </w:rPr>
        <w:t xml:space="preserve"> these 3 points </w:t>
      </w:r>
      <w:r w:rsidR="0095516B" w:rsidRPr="001800AB">
        <w:rPr>
          <w:rFonts w:ascii="Arial" w:hAnsi="Arial" w:cs="Arial"/>
          <w:lang w:val="en-US"/>
        </w:rPr>
        <w:t xml:space="preserve">that come directly </w:t>
      </w:r>
      <w:r w:rsidR="00F82864" w:rsidRPr="001800AB">
        <w:rPr>
          <w:rFonts w:ascii="Arial" w:hAnsi="Arial" w:cs="Arial"/>
          <w:lang w:val="en-US"/>
        </w:rPr>
        <w:t>from “</w:t>
      </w:r>
      <w:r w:rsidR="002D3EB9" w:rsidRPr="001800AB">
        <w:rPr>
          <w:rFonts w:ascii="Arial" w:hAnsi="Arial" w:cs="Arial"/>
          <w:lang w:val="en-US"/>
        </w:rPr>
        <w:t xml:space="preserve">Things to think </w:t>
      </w:r>
      <w:r w:rsidR="00F82864" w:rsidRPr="001800AB">
        <w:rPr>
          <w:rFonts w:ascii="Arial" w:hAnsi="Arial" w:cs="Arial"/>
          <w:lang w:val="en-US"/>
        </w:rPr>
        <w:t xml:space="preserve">about” </w:t>
      </w:r>
      <w:r w:rsidR="0095516B" w:rsidRPr="001800AB">
        <w:rPr>
          <w:rFonts w:ascii="Arial" w:hAnsi="Arial" w:cs="Arial"/>
          <w:lang w:val="en-US"/>
        </w:rPr>
        <w:t>in the video</w:t>
      </w:r>
      <w:r w:rsidR="0095516B" w:rsidRPr="001800AB">
        <w:rPr>
          <w:rStyle w:val="FootnoteReference"/>
          <w:rFonts w:ascii="Arial" w:hAnsi="Arial" w:cs="Arial"/>
          <w:lang w:val="en-US"/>
        </w:rPr>
        <w:footnoteReference w:id="2"/>
      </w:r>
      <w:r w:rsidR="0095516B" w:rsidRPr="001800AB">
        <w:rPr>
          <w:rFonts w:ascii="Arial" w:hAnsi="Arial" w:cs="Arial"/>
          <w:lang w:val="en-US"/>
        </w:rPr>
        <w:t xml:space="preserve">: </w:t>
      </w:r>
    </w:p>
    <w:p w14:paraId="49098D7E" w14:textId="77777777" w:rsidR="00AB280E" w:rsidRPr="001800AB" w:rsidRDefault="00AB280E" w:rsidP="00736D2F">
      <w:pPr>
        <w:spacing w:line="360" w:lineRule="auto"/>
        <w:rPr>
          <w:rFonts w:ascii="Arial" w:hAnsi="Arial" w:cs="Arial"/>
        </w:rPr>
      </w:pPr>
    </w:p>
    <w:p w14:paraId="54D3A802" w14:textId="58AACA8A" w:rsidR="00736D2F" w:rsidRPr="001800AB" w:rsidRDefault="00365A97" w:rsidP="00F82864">
      <w:pPr>
        <w:pStyle w:val="ListParagraph"/>
        <w:numPr>
          <w:ilvl w:val="0"/>
          <w:numId w:val="26"/>
        </w:numPr>
        <w:spacing w:line="360" w:lineRule="auto"/>
        <w:rPr>
          <w:rFonts w:ascii="Arial" w:hAnsi="Arial" w:cs="Arial"/>
          <w:color w:val="262626"/>
          <w:lang w:val="en-US"/>
        </w:rPr>
      </w:pPr>
      <w:r w:rsidRPr="001800AB">
        <w:rPr>
          <w:rFonts w:ascii="Arial" w:hAnsi="Arial" w:cs="Arial"/>
          <w:color w:val="262626"/>
          <w:lang w:val="en-US"/>
        </w:rPr>
        <w:t>Now imagine if an ancient indigenous community was farming eels thousands of years ago. What evidence might you look for in the landscape?</w:t>
      </w:r>
    </w:p>
    <w:p w14:paraId="0E85EC26" w14:textId="77777777" w:rsidR="00AB280E" w:rsidRPr="001800AB" w:rsidRDefault="00AB280E" w:rsidP="00AB280E">
      <w:pPr>
        <w:spacing w:line="360" w:lineRule="auto"/>
        <w:rPr>
          <w:rFonts w:ascii="Arial" w:hAnsi="Arial" w:cs="Arial"/>
          <w:color w:val="262626"/>
          <w:lang w:val="en-US"/>
        </w:rPr>
      </w:pPr>
    </w:p>
    <w:p w14:paraId="42BA9E1C" w14:textId="77777777" w:rsidR="00365A97" w:rsidRPr="001800AB" w:rsidRDefault="00365A97" w:rsidP="00F82864">
      <w:pPr>
        <w:pStyle w:val="ListParagraph"/>
        <w:widowControl w:val="0"/>
        <w:numPr>
          <w:ilvl w:val="0"/>
          <w:numId w:val="26"/>
        </w:numPr>
        <w:autoSpaceDE w:val="0"/>
        <w:autoSpaceDN w:val="0"/>
        <w:adjustRightInd w:val="0"/>
        <w:rPr>
          <w:rFonts w:ascii="Arial" w:hAnsi="Arial" w:cs="Arial"/>
          <w:color w:val="262626"/>
          <w:lang w:val="en-US"/>
        </w:rPr>
      </w:pPr>
      <w:r w:rsidRPr="001800AB">
        <w:rPr>
          <w:rFonts w:ascii="Arial" w:hAnsi="Arial" w:cs="Arial"/>
          <w:color w:val="262626"/>
          <w:lang w:val="en-US"/>
        </w:rPr>
        <w:t>How was computer technology used to help Dr Bluith solve the mystery of Lake Condah?</w:t>
      </w:r>
    </w:p>
    <w:p w14:paraId="0C5069FF" w14:textId="77777777" w:rsidR="00365A97" w:rsidRPr="001800AB" w:rsidRDefault="00365A97" w:rsidP="00365A97">
      <w:pPr>
        <w:widowControl w:val="0"/>
        <w:autoSpaceDE w:val="0"/>
        <w:autoSpaceDN w:val="0"/>
        <w:adjustRightInd w:val="0"/>
        <w:rPr>
          <w:rFonts w:ascii="Arial" w:hAnsi="Arial" w:cs="Arial"/>
          <w:color w:val="262626"/>
          <w:lang w:val="en-US"/>
        </w:rPr>
      </w:pPr>
    </w:p>
    <w:p w14:paraId="3FFDD1BC" w14:textId="22B7E471" w:rsidR="00365A97" w:rsidRPr="001800AB" w:rsidRDefault="00365A97" w:rsidP="00736D2F">
      <w:pPr>
        <w:pStyle w:val="ListParagraph"/>
        <w:numPr>
          <w:ilvl w:val="0"/>
          <w:numId w:val="26"/>
        </w:numPr>
        <w:spacing w:line="360" w:lineRule="auto"/>
        <w:rPr>
          <w:rFonts w:ascii="Arial" w:hAnsi="Arial" w:cs="Arial"/>
          <w:color w:val="262626"/>
          <w:lang w:val="en-US"/>
        </w:rPr>
      </w:pPr>
      <w:r w:rsidRPr="001800AB">
        <w:rPr>
          <w:rFonts w:ascii="Arial" w:hAnsi="Arial" w:cs="Arial"/>
          <w:color w:val="262626"/>
          <w:lang w:val="en-US"/>
        </w:rPr>
        <w:t>How did the results of Dr Bluith's research provide evidence that the Gunditjmara community may have developed farms?</w:t>
      </w:r>
    </w:p>
    <w:p w14:paraId="03C38C56" w14:textId="77777777" w:rsidR="00412FDE" w:rsidRPr="001800AB" w:rsidRDefault="00412FDE" w:rsidP="00412FDE">
      <w:pPr>
        <w:spacing w:line="360" w:lineRule="auto"/>
        <w:rPr>
          <w:rFonts w:ascii="Arial" w:hAnsi="Arial" w:cs="Arial"/>
          <w:color w:val="262626"/>
          <w:lang w:val="en-US"/>
        </w:rPr>
      </w:pPr>
    </w:p>
    <w:p w14:paraId="56E135AF" w14:textId="3443014D" w:rsidR="00736D2F" w:rsidRPr="001800AB" w:rsidRDefault="00736D2F" w:rsidP="00736D2F">
      <w:pPr>
        <w:spacing w:line="360" w:lineRule="auto"/>
        <w:rPr>
          <w:rFonts w:ascii="Arial" w:hAnsi="Arial" w:cs="Arial"/>
        </w:rPr>
      </w:pPr>
      <w:r w:rsidRPr="001800AB">
        <w:rPr>
          <w:rFonts w:ascii="Arial" w:hAnsi="Arial" w:cs="Arial"/>
        </w:rPr>
        <w:t>Can you think of any other examples</w:t>
      </w:r>
      <w:r w:rsidR="004343F4" w:rsidRPr="001800AB">
        <w:rPr>
          <w:rFonts w:ascii="Arial" w:hAnsi="Arial" w:cs="Arial"/>
        </w:rPr>
        <w:t>, besides fish traps?</w:t>
      </w:r>
    </w:p>
    <w:p w14:paraId="4B0FAA20" w14:textId="77777777" w:rsidR="00AB280E" w:rsidRPr="001800AB" w:rsidRDefault="00AB280E" w:rsidP="00736D2F">
      <w:pPr>
        <w:spacing w:line="360" w:lineRule="auto"/>
        <w:rPr>
          <w:rFonts w:ascii="Arial" w:hAnsi="Arial" w:cs="Arial"/>
        </w:rPr>
      </w:pPr>
    </w:p>
    <w:p w14:paraId="18D55610" w14:textId="318DCCD3" w:rsidR="00736D2F" w:rsidRPr="001800AB" w:rsidRDefault="00736D2F" w:rsidP="0095516B">
      <w:pPr>
        <w:pStyle w:val="ListParagraph"/>
        <w:numPr>
          <w:ilvl w:val="0"/>
          <w:numId w:val="27"/>
        </w:numPr>
        <w:spacing w:line="360" w:lineRule="auto"/>
        <w:rPr>
          <w:rFonts w:ascii="Arial" w:hAnsi="Arial" w:cs="Arial"/>
        </w:rPr>
      </w:pPr>
      <w:r w:rsidRPr="001800AB">
        <w:rPr>
          <w:rFonts w:ascii="Arial" w:hAnsi="Arial" w:cs="Arial"/>
        </w:rPr>
        <w:t>Is this farming as Europeans underst</w:t>
      </w:r>
      <w:r w:rsidR="006042BE" w:rsidRPr="001800AB">
        <w:rPr>
          <w:rFonts w:ascii="Arial" w:hAnsi="Arial" w:cs="Arial"/>
        </w:rPr>
        <w:t>ood</w:t>
      </w:r>
      <w:r w:rsidRPr="001800AB">
        <w:rPr>
          <w:rFonts w:ascii="Arial" w:hAnsi="Arial" w:cs="Arial"/>
        </w:rPr>
        <w:t xml:space="preserve"> it to be? </w:t>
      </w:r>
    </w:p>
    <w:p w14:paraId="4B537556" w14:textId="22CAC8CE" w:rsidR="00736D2F" w:rsidRPr="001800AB" w:rsidRDefault="00736D2F" w:rsidP="0095516B">
      <w:pPr>
        <w:pStyle w:val="ListParagraph"/>
        <w:numPr>
          <w:ilvl w:val="0"/>
          <w:numId w:val="27"/>
        </w:numPr>
        <w:spacing w:line="360" w:lineRule="auto"/>
        <w:rPr>
          <w:rFonts w:ascii="Arial" w:hAnsi="Arial" w:cs="Arial"/>
        </w:rPr>
      </w:pPr>
      <w:r w:rsidRPr="001800AB">
        <w:rPr>
          <w:rFonts w:ascii="Arial" w:hAnsi="Arial" w:cs="Arial"/>
        </w:rPr>
        <w:t>What is farming?</w:t>
      </w:r>
      <w:r w:rsidR="006042BE" w:rsidRPr="001800AB">
        <w:rPr>
          <w:rFonts w:ascii="Arial" w:hAnsi="Arial" w:cs="Arial"/>
        </w:rPr>
        <w:t xml:space="preserve"> Why do you think farming might have created a sense of “permanency” for people in more ancient times?</w:t>
      </w:r>
    </w:p>
    <w:p w14:paraId="5BC92FB2" w14:textId="57167FA4" w:rsidR="00736D2F" w:rsidRPr="001800AB" w:rsidRDefault="00736D2F" w:rsidP="0095516B">
      <w:pPr>
        <w:pStyle w:val="ListParagraph"/>
        <w:numPr>
          <w:ilvl w:val="0"/>
          <w:numId w:val="27"/>
        </w:numPr>
        <w:spacing w:line="360" w:lineRule="auto"/>
        <w:rPr>
          <w:rFonts w:ascii="Arial" w:hAnsi="Arial" w:cs="Arial"/>
        </w:rPr>
      </w:pPr>
      <w:r w:rsidRPr="001800AB">
        <w:rPr>
          <w:rFonts w:ascii="Arial" w:hAnsi="Arial" w:cs="Arial"/>
        </w:rPr>
        <w:t>Capture your thoughts in notes under the heading:</w:t>
      </w:r>
      <w:r w:rsidRPr="001800AB">
        <w:rPr>
          <w:rFonts w:ascii="Arial" w:hAnsi="Arial" w:cs="Arial"/>
        </w:rPr>
        <w:br/>
        <w:t>Did our First Nations people farm?</w:t>
      </w:r>
      <w:r w:rsidR="00F36A0A" w:rsidRPr="001800AB">
        <w:rPr>
          <w:rFonts w:ascii="Arial" w:hAnsi="Arial" w:cs="Arial"/>
        </w:rPr>
        <w:t xml:space="preserve"> And what “technology” might they have used that supports the idea that they may hav</w:t>
      </w:r>
      <w:r w:rsidR="00F93255" w:rsidRPr="001800AB">
        <w:rPr>
          <w:rFonts w:ascii="Arial" w:hAnsi="Arial" w:cs="Arial"/>
        </w:rPr>
        <w:t xml:space="preserve">e farmed ( </w:t>
      </w:r>
      <w:r w:rsidR="006042BE" w:rsidRPr="001800AB">
        <w:rPr>
          <w:rFonts w:ascii="Arial" w:hAnsi="Arial" w:cs="Arial"/>
        </w:rPr>
        <w:t>for example</w:t>
      </w:r>
      <w:r w:rsidR="00F93255" w:rsidRPr="001800AB">
        <w:rPr>
          <w:rFonts w:ascii="Arial" w:hAnsi="Arial" w:cs="Arial"/>
        </w:rPr>
        <w:t xml:space="preserve"> fish traps, digging sticks </w:t>
      </w:r>
      <w:r w:rsidR="006042BE" w:rsidRPr="001800AB">
        <w:rPr>
          <w:rFonts w:ascii="Arial" w:hAnsi="Arial" w:cs="Arial"/>
        </w:rPr>
        <w:t>and so forth</w:t>
      </w:r>
      <w:r w:rsidR="00F93255" w:rsidRPr="001800AB">
        <w:rPr>
          <w:rFonts w:ascii="Arial" w:hAnsi="Arial" w:cs="Arial"/>
        </w:rPr>
        <w:t xml:space="preserve">) </w:t>
      </w:r>
    </w:p>
    <w:p w14:paraId="0990BDFB" w14:textId="77777777" w:rsidR="00B23804" w:rsidRPr="001800AB" w:rsidRDefault="00B23804" w:rsidP="00736D2F">
      <w:pPr>
        <w:spacing w:line="360" w:lineRule="auto"/>
        <w:rPr>
          <w:rFonts w:ascii="Arial" w:hAnsi="Arial" w:cs="Arial"/>
        </w:rPr>
      </w:pPr>
    </w:p>
    <w:p w14:paraId="50379621" w14:textId="204CD9BA" w:rsidR="00736D2F" w:rsidRPr="001800AB" w:rsidRDefault="00B23804" w:rsidP="00736D2F">
      <w:pPr>
        <w:spacing w:line="360" w:lineRule="auto"/>
        <w:rPr>
          <w:rFonts w:ascii="Arial" w:hAnsi="Arial" w:cs="Arial"/>
          <w:b/>
        </w:rPr>
      </w:pPr>
      <w:r w:rsidRPr="001800AB">
        <w:rPr>
          <w:rFonts w:ascii="Arial" w:hAnsi="Arial" w:cs="Arial"/>
          <w:b/>
        </w:rPr>
        <w:t xml:space="preserve">Work Task </w:t>
      </w:r>
      <w:r w:rsidR="00AB280E" w:rsidRPr="001800AB">
        <w:rPr>
          <w:rFonts w:ascii="Arial" w:hAnsi="Arial" w:cs="Arial"/>
          <w:b/>
        </w:rPr>
        <w:t>One</w:t>
      </w:r>
    </w:p>
    <w:p w14:paraId="10D4FFCF" w14:textId="4BAAA9D8" w:rsidR="00B23804" w:rsidRPr="001800AB" w:rsidRDefault="006042BE" w:rsidP="00736D2F">
      <w:pPr>
        <w:spacing w:line="360" w:lineRule="auto"/>
        <w:rPr>
          <w:rFonts w:ascii="Arial" w:hAnsi="Arial" w:cs="Arial"/>
        </w:rPr>
      </w:pPr>
      <w:r w:rsidRPr="001800AB">
        <w:rPr>
          <w:rFonts w:ascii="Arial" w:hAnsi="Arial" w:cs="Arial"/>
        </w:rPr>
        <w:t>Students are to p</w:t>
      </w:r>
      <w:r w:rsidR="00B23804" w:rsidRPr="001800AB">
        <w:rPr>
          <w:rFonts w:ascii="Arial" w:hAnsi="Arial" w:cs="Arial"/>
        </w:rPr>
        <w:t xml:space="preserve">repare a summary of what they have learnt about the </w:t>
      </w:r>
      <w:r w:rsidRPr="001800AB">
        <w:rPr>
          <w:rFonts w:ascii="Arial" w:hAnsi="Arial" w:cs="Arial"/>
        </w:rPr>
        <w:t>lifestyle</w:t>
      </w:r>
      <w:r w:rsidR="001F438C" w:rsidRPr="001800AB">
        <w:rPr>
          <w:rFonts w:ascii="Arial" w:hAnsi="Arial" w:cs="Arial"/>
        </w:rPr>
        <w:t>, “technologies”</w:t>
      </w:r>
      <w:r w:rsidRPr="001800AB">
        <w:rPr>
          <w:rFonts w:ascii="Arial" w:hAnsi="Arial" w:cs="Arial"/>
        </w:rPr>
        <w:t xml:space="preserve"> </w:t>
      </w:r>
      <w:r w:rsidR="001F438C" w:rsidRPr="001800AB">
        <w:rPr>
          <w:rFonts w:ascii="Arial" w:hAnsi="Arial" w:cs="Arial"/>
        </w:rPr>
        <w:t xml:space="preserve">and possible differences </w:t>
      </w:r>
      <w:r w:rsidRPr="001800AB">
        <w:rPr>
          <w:rFonts w:ascii="Arial" w:hAnsi="Arial" w:cs="Arial"/>
        </w:rPr>
        <w:t>of those p</w:t>
      </w:r>
      <w:r w:rsidR="001F438C" w:rsidRPr="001800AB">
        <w:rPr>
          <w:rFonts w:ascii="Arial" w:hAnsi="Arial" w:cs="Arial"/>
        </w:rPr>
        <w:t xml:space="preserve">eople that participated in </w:t>
      </w:r>
      <w:r w:rsidR="00B23804" w:rsidRPr="001800AB">
        <w:rPr>
          <w:rFonts w:ascii="Arial" w:hAnsi="Arial" w:cs="Arial"/>
        </w:rPr>
        <w:t>“nomadic” activity and “farming”</w:t>
      </w:r>
      <w:r w:rsidR="001F438C" w:rsidRPr="001800AB">
        <w:rPr>
          <w:rFonts w:ascii="Arial" w:hAnsi="Arial" w:cs="Arial"/>
        </w:rPr>
        <w:t xml:space="preserve"> activity</w:t>
      </w:r>
      <w:r w:rsidR="00B23804" w:rsidRPr="001800AB">
        <w:rPr>
          <w:rFonts w:ascii="Arial" w:hAnsi="Arial" w:cs="Arial"/>
        </w:rPr>
        <w:t xml:space="preserve">. </w:t>
      </w:r>
    </w:p>
    <w:p w14:paraId="2EAA4AC1" w14:textId="560289D5" w:rsidR="00412FDE" w:rsidRPr="001800AB" w:rsidRDefault="00412FDE" w:rsidP="00736D2F">
      <w:pPr>
        <w:spacing w:line="360" w:lineRule="auto"/>
        <w:rPr>
          <w:rFonts w:ascii="Arial" w:hAnsi="Arial" w:cs="Arial"/>
          <w:b/>
        </w:rPr>
      </w:pPr>
      <w:r w:rsidRPr="001800AB">
        <w:rPr>
          <w:rFonts w:ascii="Arial" w:hAnsi="Arial" w:cs="Arial"/>
          <w:b/>
        </w:rPr>
        <w:t>Student focussed activity</w:t>
      </w:r>
    </w:p>
    <w:p w14:paraId="74FC959A" w14:textId="19D3D786" w:rsidR="001F438C" w:rsidRPr="001800AB" w:rsidRDefault="001F438C" w:rsidP="001F438C">
      <w:pPr>
        <w:pStyle w:val="ListParagraph"/>
        <w:numPr>
          <w:ilvl w:val="0"/>
          <w:numId w:val="28"/>
        </w:numPr>
        <w:spacing w:line="360" w:lineRule="auto"/>
        <w:rPr>
          <w:rFonts w:ascii="Arial" w:hAnsi="Arial" w:cs="Arial"/>
        </w:rPr>
      </w:pPr>
      <w:r w:rsidRPr="001800AB">
        <w:rPr>
          <w:rFonts w:ascii="Arial" w:hAnsi="Arial" w:cs="Arial"/>
        </w:rPr>
        <w:t xml:space="preserve">Summarise what you have learnt </w:t>
      </w:r>
      <w:r w:rsidR="007243BB" w:rsidRPr="001800AB">
        <w:rPr>
          <w:rFonts w:ascii="Arial" w:hAnsi="Arial" w:cs="Arial"/>
        </w:rPr>
        <w:t xml:space="preserve">so far </w:t>
      </w:r>
      <w:r w:rsidRPr="001800AB">
        <w:rPr>
          <w:rFonts w:ascii="Arial" w:hAnsi="Arial" w:cs="Arial"/>
        </w:rPr>
        <w:t>about the lifestyle</w:t>
      </w:r>
      <w:r w:rsidR="00412FDE" w:rsidRPr="001800AB">
        <w:rPr>
          <w:rFonts w:ascii="Arial" w:hAnsi="Arial" w:cs="Arial"/>
        </w:rPr>
        <w:t>, “technologies”</w:t>
      </w:r>
      <w:r w:rsidRPr="001800AB">
        <w:rPr>
          <w:rFonts w:ascii="Arial" w:hAnsi="Arial" w:cs="Arial"/>
        </w:rPr>
        <w:t xml:space="preserve"> and </w:t>
      </w:r>
      <w:r w:rsidR="00412FDE" w:rsidRPr="001800AB">
        <w:rPr>
          <w:rFonts w:ascii="Arial" w:hAnsi="Arial" w:cs="Arial"/>
        </w:rPr>
        <w:t xml:space="preserve">the </w:t>
      </w:r>
      <w:r w:rsidRPr="001800AB">
        <w:rPr>
          <w:rFonts w:ascii="Arial" w:hAnsi="Arial" w:cs="Arial"/>
        </w:rPr>
        <w:t xml:space="preserve">possible differences if you were a hunter and gatherer (nomad) or if you </w:t>
      </w:r>
      <w:r w:rsidR="00412FDE" w:rsidRPr="001800AB">
        <w:rPr>
          <w:rFonts w:ascii="Arial" w:hAnsi="Arial" w:cs="Arial"/>
        </w:rPr>
        <w:t xml:space="preserve">were a “farmer” in ancient times. </w:t>
      </w:r>
    </w:p>
    <w:p w14:paraId="13B174A0" w14:textId="77777777" w:rsidR="007243BB" w:rsidRPr="001800AB" w:rsidRDefault="007243BB" w:rsidP="00736D2F">
      <w:pPr>
        <w:spacing w:line="360" w:lineRule="auto"/>
        <w:rPr>
          <w:rFonts w:ascii="Arial" w:hAnsi="Arial" w:cs="Arial"/>
        </w:rPr>
      </w:pPr>
    </w:p>
    <w:p w14:paraId="0BDA5D21" w14:textId="15EE9319" w:rsidR="001F438C" w:rsidRPr="001800AB" w:rsidRDefault="001F438C" w:rsidP="00736D2F">
      <w:pPr>
        <w:spacing w:line="360" w:lineRule="auto"/>
        <w:rPr>
          <w:rFonts w:ascii="Arial" w:hAnsi="Arial" w:cs="Arial"/>
        </w:rPr>
      </w:pPr>
      <w:r w:rsidRPr="001800AB">
        <w:rPr>
          <w:rFonts w:ascii="Arial" w:hAnsi="Arial" w:cs="Arial"/>
        </w:rPr>
        <w:t xml:space="preserve">Students should consider that </w:t>
      </w:r>
      <w:r w:rsidR="007243BB" w:rsidRPr="001800AB">
        <w:rPr>
          <w:rFonts w:ascii="Arial" w:hAnsi="Arial" w:cs="Arial"/>
        </w:rPr>
        <w:t>the “technologies” used by hunters and gathers had to be simple and easy to transport for example spears, while farming required the use of digging sticks, implements for grinding grain etcetera.</w:t>
      </w:r>
    </w:p>
    <w:p w14:paraId="11512124" w14:textId="77777777" w:rsidR="00F93255" w:rsidRPr="001800AB" w:rsidRDefault="00F93255" w:rsidP="00736D2F">
      <w:pPr>
        <w:spacing w:line="360" w:lineRule="auto"/>
        <w:rPr>
          <w:rFonts w:ascii="Arial" w:hAnsi="Arial" w:cs="Arial"/>
        </w:rPr>
      </w:pPr>
    </w:p>
    <w:p w14:paraId="63D7D27D" w14:textId="7BD01E57" w:rsidR="00FE3EEF" w:rsidRPr="00E27AA9" w:rsidRDefault="00C11023" w:rsidP="009679ED">
      <w:pPr>
        <w:spacing w:line="360" w:lineRule="auto"/>
        <w:rPr>
          <w:rFonts w:ascii="Arial" w:hAnsi="Arial" w:cs="Arial"/>
          <w:lang w:val="en-US"/>
        </w:rPr>
      </w:pPr>
      <w:r w:rsidRPr="00E27AA9">
        <w:rPr>
          <w:rFonts w:ascii="Arial" w:hAnsi="Arial" w:cs="Arial"/>
        </w:rPr>
        <w:lastRenderedPageBreak/>
        <w:t xml:space="preserve">Now have students consider </w:t>
      </w:r>
      <w:r w:rsidRPr="00E27AA9">
        <w:rPr>
          <w:rFonts w:ascii="Arial" w:hAnsi="Arial" w:cs="Arial"/>
          <w:b/>
        </w:rPr>
        <w:t>secondary sources</w:t>
      </w:r>
      <w:r w:rsidRPr="00E27AA9">
        <w:rPr>
          <w:rFonts w:ascii="Arial" w:hAnsi="Arial" w:cs="Arial"/>
        </w:rPr>
        <w:t xml:space="preserve">, that is </w:t>
      </w:r>
      <w:r w:rsidR="004D428F" w:rsidRPr="00E27AA9">
        <w:rPr>
          <w:rFonts w:ascii="Arial" w:hAnsi="Arial" w:cs="Arial"/>
          <w:lang w:val="en-US"/>
        </w:rPr>
        <w:t xml:space="preserve">documents written after an event has occurred, providing </w:t>
      </w:r>
      <w:r w:rsidR="008C6C18" w:rsidRPr="00E27AA9">
        <w:rPr>
          <w:rFonts w:ascii="Arial" w:hAnsi="Arial" w:cs="Arial"/>
          <w:lang w:val="en-US"/>
        </w:rPr>
        <w:t>“</w:t>
      </w:r>
      <w:r w:rsidR="004D428F" w:rsidRPr="00E27AA9">
        <w:rPr>
          <w:rFonts w:ascii="Arial" w:hAnsi="Arial" w:cs="Arial"/>
          <w:lang w:val="en-US"/>
        </w:rPr>
        <w:t>secondhand</w:t>
      </w:r>
      <w:r w:rsidR="008C6C18" w:rsidRPr="00E27AA9">
        <w:rPr>
          <w:rFonts w:ascii="Arial" w:hAnsi="Arial" w:cs="Arial"/>
          <w:lang w:val="en-US"/>
        </w:rPr>
        <w:t>”</w:t>
      </w:r>
      <w:r w:rsidR="004D428F" w:rsidRPr="00E27AA9">
        <w:rPr>
          <w:rFonts w:ascii="Arial" w:hAnsi="Arial" w:cs="Arial"/>
          <w:lang w:val="en-US"/>
        </w:rPr>
        <w:t xml:space="preserve"> accounts of that event, person, or topic. Unlike </w:t>
      </w:r>
      <w:r w:rsidR="004D428F" w:rsidRPr="00E27AA9">
        <w:rPr>
          <w:rFonts w:ascii="Arial" w:hAnsi="Arial" w:cs="Arial"/>
          <w:b/>
          <w:lang w:val="en-US"/>
        </w:rPr>
        <w:t xml:space="preserve">primary </w:t>
      </w:r>
      <w:r w:rsidR="004D428F" w:rsidRPr="00E27AA9">
        <w:rPr>
          <w:rFonts w:ascii="Arial" w:hAnsi="Arial" w:cs="Arial"/>
          <w:b/>
          <w:bCs/>
          <w:lang w:val="en-US"/>
        </w:rPr>
        <w:t>sources</w:t>
      </w:r>
      <w:r w:rsidR="004D428F" w:rsidRPr="00E27AA9">
        <w:rPr>
          <w:rFonts w:ascii="Arial" w:hAnsi="Arial" w:cs="Arial"/>
          <w:lang w:val="en-US"/>
        </w:rPr>
        <w:t xml:space="preserve">, which provide first-hand accounts, </w:t>
      </w:r>
      <w:r w:rsidR="004D428F" w:rsidRPr="00E27AA9">
        <w:rPr>
          <w:rFonts w:ascii="Arial" w:hAnsi="Arial" w:cs="Arial"/>
          <w:b/>
          <w:bCs/>
          <w:lang w:val="en-US"/>
        </w:rPr>
        <w:t>secondary sources</w:t>
      </w:r>
      <w:r w:rsidR="004D428F" w:rsidRPr="00E27AA9">
        <w:rPr>
          <w:rFonts w:ascii="Arial" w:hAnsi="Arial" w:cs="Arial"/>
          <w:lang w:val="en-US"/>
        </w:rPr>
        <w:t xml:space="preserve"> offer different perspectives, analysis, and conclusions of those accounts. </w:t>
      </w:r>
      <w:r w:rsidR="004D428F" w:rsidRPr="00E27AA9">
        <w:rPr>
          <w:rStyle w:val="FootnoteReference"/>
          <w:rFonts w:ascii="Arial" w:hAnsi="Arial" w:cs="Arial"/>
          <w:lang w:val="en-US"/>
        </w:rPr>
        <w:footnoteReference w:id="3"/>
      </w:r>
    </w:p>
    <w:p w14:paraId="4C1B1C8C" w14:textId="77777777" w:rsidR="004D428F" w:rsidRPr="00E27AA9" w:rsidRDefault="004D428F" w:rsidP="009679ED">
      <w:pPr>
        <w:spacing w:line="360" w:lineRule="auto"/>
        <w:rPr>
          <w:rFonts w:ascii="Arial" w:hAnsi="Arial" w:cs="Arial"/>
          <w:lang w:val="en-US"/>
        </w:rPr>
      </w:pPr>
    </w:p>
    <w:p w14:paraId="261236DD" w14:textId="3DA093A5" w:rsidR="004D428F" w:rsidRPr="00E27AA9" w:rsidRDefault="004D428F" w:rsidP="004D428F">
      <w:pPr>
        <w:spacing w:line="360" w:lineRule="auto"/>
        <w:ind w:left="720"/>
        <w:rPr>
          <w:rFonts w:ascii="Arial" w:hAnsi="Arial" w:cs="Arial"/>
        </w:rPr>
      </w:pPr>
      <w:r w:rsidRPr="00E27AA9">
        <w:rPr>
          <w:rFonts w:ascii="Arial" w:hAnsi="Arial" w:cs="Arial"/>
          <w:lang w:val="en-US"/>
        </w:rPr>
        <w:t xml:space="preserve">Ask students what examples of </w:t>
      </w:r>
      <w:r w:rsidRPr="00E27AA9">
        <w:rPr>
          <w:rFonts w:ascii="Arial" w:hAnsi="Arial" w:cs="Arial"/>
          <w:b/>
          <w:lang w:val="en-US"/>
        </w:rPr>
        <w:t>secondary sources</w:t>
      </w:r>
      <w:r w:rsidRPr="00E27AA9">
        <w:rPr>
          <w:rFonts w:ascii="Arial" w:hAnsi="Arial" w:cs="Arial"/>
          <w:lang w:val="en-US"/>
        </w:rPr>
        <w:t xml:space="preserve"> they can think of?</w:t>
      </w:r>
    </w:p>
    <w:p w14:paraId="60E27B9F" w14:textId="7A28E264" w:rsidR="0077516D" w:rsidRPr="001800AB" w:rsidRDefault="002D3EB9" w:rsidP="0077516D">
      <w:pPr>
        <w:spacing w:line="360" w:lineRule="auto"/>
        <w:rPr>
          <w:rFonts w:ascii="Arial" w:hAnsi="Arial" w:cs="Arial"/>
        </w:rPr>
      </w:pPr>
      <w:r w:rsidRPr="001800AB">
        <w:rPr>
          <w:rFonts w:ascii="Arial" w:hAnsi="Arial" w:cs="Arial"/>
        </w:rPr>
        <w:t xml:space="preserve"> </w:t>
      </w:r>
    </w:p>
    <w:p w14:paraId="378E9702" w14:textId="6341A402" w:rsidR="006A7F25" w:rsidRPr="001800AB" w:rsidRDefault="006A7F25" w:rsidP="0077516D">
      <w:pPr>
        <w:spacing w:line="360" w:lineRule="auto"/>
        <w:rPr>
          <w:rFonts w:ascii="Arial" w:hAnsi="Arial" w:cs="Arial"/>
          <w:b/>
        </w:rPr>
      </w:pPr>
      <w:r w:rsidRPr="001800AB">
        <w:rPr>
          <w:rFonts w:ascii="Arial" w:hAnsi="Arial" w:cs="Arial"/>
          <w:b/>
          <w:sz w:val="28"/>
          <w:szCs w:val="28"/>
        </w:rPr>
        <w:t xml:space="preserve">Activity </w:t>
      </w:r>
      <w:r w:rsidR="00AB280E" w:rsidRPr="001800AB">
        <w:rPr>
          <w:rFonts w:ascii="Arial" w:hAnsi="Arial" w:cs="Arial"/>
          <w:b/>
          <w:sz w:val="28"/>
          <w:szCs w:val="28"/>
        </w:rPr>
        <w:t>Two</w:t>
      </w:r>
      <w:r w:rsidRPr="001800AB">
        <w:rPr>
          <w:rFonts w:ascii="Arial" w:hAnsi="Arial" w:cs="Arial"/>
          <w:b/>
          <w:sz w:val="28"/>
          <w:szCs w:val="28"/>
        </w:rPr>
        <w:t xml:space="preserve">: </w:t>
      </w:r>
      <w:r w:rsidR="00A06804" w:rsidRPr="001800AB">
        <w:rPr>
          <w:rFonts w:ascii="Arial" w:hAnsi="Arial" w:cs="Arial"/>
          <w:b/>
          <w:sz w:val="28"/>
          <w:szCs w:val="28"/>
        </w:rPr>
        <w:tab/>
      </w:r>
      <w:r w:rsidR="00A06804" w:rsidRPr="001800AB">
        <w:rPr>
          <w:rFonts w:ascii="Arial" w:hAnsi="Arial" w:cs="Arial"/>
          <w:b/>
          <w:sz w:val="28"/>
          <w:szCs w:val="28"/>
        </w:rPr>
        <w:tab/>
      </w:r>
      <w:r w:rsidRPr="001800AB">
        <w:rPr>
          <w:rFonts w:ascii="Arial" w:hAnsi="Arial" w:cs="Arial"/>
          <w:b/>
          <w:sz w:val="28"/>
          <w:szCs w:val="28"/>
        </w:rPr>
        <w:t>Life in Ancient Mesopotamia</w:t>
      </w:r>
    </w:p>
    <w:p w14:paraId="74440AEE" w14:textId="77777777" w:rsidR="006116F9" w:rsidRPr="001800AB" w:rsidRDefault="006116F9" w:rsidP="009679ED">
      <w:pPr>
        <w:spacing w:line="360" w:lineRule="auto"/>
        <w:rPr>
          <w:rFonts w:ascii="Arial" w:hAnsi="Arial" w:cs="Arial"/>
        </w:rPr>
      </w:pPr>
    </w:p>
    <w:p w14:paraId="0D822106" w14:textId="76DB8397" w:rsidR="008C6C18" w:rsidRPr="001800AB" w:rsidRDefault="008C6C18" w:rsidP="009679ED">
      <w:pPr>
        <w:spacing w:line="360" w:lineRule="auto"/>
        <w:rPr>
          <w:rFonts w:ascii="Arial" w:hAnsi="Arial" w:cs="Arial"/>
        </w:rPr>
      </w:pPr>
      <w:r w:rsidRPr="001800AB">
        <w:rPr>
          <w:rFonts w:ascii="Arial" w:hAnsi="Arial" w:cs="Arial"/>
        </w:rPr>
        <w:t xml:space="preserve">Explain to students they are going to use </w:t>
      </w:r>
      <w:r w:rsidRPr="001800AB">
        <w:rPr>
          <w:rFonts w:ascii="Arial" w:hAnsi="Arial" w:cs="Arial"/>
          <w:b/>
        </w:rPr>
        <w:t>secondary sources</w:t>
      </w:r>
      <w:r w:rsidRPr="001800AB">
        <w:rPr>
          <w:rFonts w:ascii="Arial" w:hAnsi="Arial" w:cs="Arial"/>
        </w:rPr>
        <w:t xml:space="preserve"> to explore Life in Ancient Mesopotamia. They will have a chance to consider how agricultural changes supported a move people settling in villages. </w:t>
      </w:r>
    </w:p>
    <w:p w14:paraId="2CF28921" w14:textId="77777777" w:rsidR="004278B8" w:rsidRPr="001800AB" w:rsidRDefault="004278B8" w:rsidP="009679ED">
      <w:pPr>
        <w:spacing w:line="360" w:lineRule="auto"/>
        <w:rPr>
          <w:rFonts w:ascii="Arial" w:hAnsi="Arial" w:cs="Arial"/>
        </w:rPr>
      </w:pPr>
    </w:p>
    <w:p w14:paraId="1E8749CB" w14:textId="4D15F112" w:rsidR="006A7F25" w:rsidRPr="001800AB" w:rsidRDefault="004939EC" w:rsidP="009679ED">
      <w:pPr>
        <w:spacing w:line="360" w:lineRule="auto"/>
        <w:rPr>
          <w:rFonts w:ascii="Arial" w:hAnsi="Arial" w:cs="Arial"/>
        </w:rPr>
      </w:pPr>
      <w:r w:rsidRPr="001800AB">
        <w:rPr>
          <w:rFonts w:ascii="Arial" w:hAnsi="Arial" w:cs="Arial"/>
        </w:rPr>
        <w:t xml:space="preserve">Begin by providing students with </w:t>
      </w:r>
      <w:r w:rsidR="006A7F25" w:rsidRPr="001800AB">
        <w:rPr>
          <w:rFonts w:ascii="Arial" w:hAnsi="Arial" w:cs="Arial"/>
        </w:rPr>
        <w:t xml:space="preserve">a printed copy of Source </w:t>
      </w:r>
      <w:r w:rsidR="00AB280E" w:rsidRPr="001800AB">
        <w:rPr>
          <w:rFonts w:ascii="Arial" w:hAnsi="Arial" w:cs="Arial"/>
        </w:rPr>
        <w:t>One</w:t>
      </w:r>
      <w:r w:rsidR="006A7F25" w:rsidRPr="001800AB">
        <w:rPr>
          <w:rFonts w:ascii="Arial" w:hAnsi="Arial" w:cs="Arial"/>
        </w:rPr>
        <w:t xml:space="preserve"> – Settling in Villages</w:t>
      </w:r>
      <w:r w:rsidR="00535C3C" w:rsidRPr="001800AB">
        <w:rPr>
          <w:rFonts w:ascii="Arial" w:hAnsi="Arial" w:cs="Arial"/>
        </w:rPr>
        <w:t>.</w:t>
      </w:r>
      <w:r w:rsidR="006A7F25" w:rsidRPr="001800AB">
        <w:rPr>
          <w:rFonts w:ascii="Arial" w:hAnsi="Arial" w:cs="Arial"/>
        </w:rPr>
        <w:t xml:space="preserve"> </w:t>
      </w:r>
    </w:p>
    <w:p w14:paraId="7068E94D" w14:textId="77777777" w:rsidR="004939EC" w:rsidRPr="001800AB" w:rsidRDefault="004939EC" w:rsidP="004939EC">
      <w:pPr>
        <w:spacing w:line="360" w:lineRule="auto"/>
        <w:rPr>
          <w:rFonts w:ascii="Arial" w:hAnsi="Arial" w:cs="Arial"/>
          <w:b/>
        </w:rPr>
      </w:pPr>
    </w:p>
    <w:p w14:paraId="05823CF3" w14:textId="77777777" w:rsidR="004939EC" w:rsidRPr="001800AB" w:rsidRDefault="004939EC" w:rsidP="004939EC">
      <w:pPr>
        <w:spacing w:line="360" w:lineRule="auto"/>
        <w:rPr>
          <w:rFonts w:ascii="Arial" w:hAnsi="Arial" w:cs="Arial"/>
          <w:b/>
        </w:rPr>
      </w:pPr>
      <w:r w:rsidRPr="001800AB">
        <w:rPr>
          <w:rFonts w:ascii="Arial" w:hAnsi="Arial" w:cs="Arial"/>
          <w:b/>
        </w:rPr>
        <w:t>Student focussed activity</w:t>
      </w:r>
    </w:p>
    <w:p w14:paraId="392E2653" w14:textId="58D28B45" w:rsidR="004939EC" w:rsidRPr="001800AB" w:rsidRDefault="004939EC" w:rsidP="004939EC">
      <w:pPr>
        <w:pStyle w:val="ListParagraph"/>
        <w:numPr>
          <w:ilvl w:val="0"/>
          <w:numId w:val="30"/>
        </w:numPr>
        <w:spacing w:line="360" w:lineRule="auto"/>
        <w:rPr>
          <w:rFonts w:ascii="Arial" w:hAnsi="Arial" w:cs="Arial"/>
        </w:rPr>
      </w:pPr>
      <w:r w:rsidRPr="001800AB">
        <w:rPr>
          <w:rFonts w:ascii="Arial" w:hAnsi="Arial" w:cs="Arial"/>
        </w:rPr>
        <w:t xml:space="preserve">You are going to read Source </w:t>
      </w:r>
      <w:r w:rsidR="00AB280E" w:rsidRPr="001800AB">
        <w:rPr>
          <w:rFonts w:ascii="Arial" w:hAnsi="Arial" w:cs="Arial"/>
        </w:rPr>
        <w:t xml:space="preserve">One </w:t>
      </w:r>
      <w:r w:rsidRPr="001800AB">
        <w:rPr>
          <w:rFonts w:ascii="Arial" w:hAnsi="Arial" w:cs="Arial"/>
        </w:rPr>
        <w:t xml:space="preserve"> – Settling in Villages</w:t>
      </w:r>
      <w:r w:rsidR="0060358A" w:rsidRPr="001800AB">
        <w:rPr>
          <w:rFonts w:ascii="Arial" w:hAnsi="Arial" w:cs="Arial"/>
        </w:rPr>
        <w:t xml:space="preserve"> </w:t>
      </w:r>
    </w:p>
    <w:p w14:paraId="4273770E" w14:textId="0082A924" w:rsidR="001949CC" w:rsidRPr="001800AB" w:rsidRDefault="0060358A" w:rsidP="004939EC">
      <w:pPr>
        <w:pStyle w:val="ListParagraph"/>
        <w:numPr>
          <w:ilvl w:val="0"/>
          <w:numId w:val="30"/>
        </w:numPr>
        <w:spacing w:line="360" w:lineRule="auto"/>
        <w:rPr>
          <w:rFonts w:ascii="Arial" w:hAnsi="Arial" w:cs="Arial"/>
        </w:rPr>
      </w:pPr>
      <w:r w:rsidRPr="001800AB">
        <w:rPr>
          <w:rFonts w:ascii="Arial" w:hAnsi="Arial" w:cs="Arial"/>
        </w:rPr>
        <w:t xml:space="preserve">You will make notes identifying the </w:t>
      </w:r>
      <w:r w:rsidR="001949CC" w:rsidRPr="001800AB">
        <w:rPr>
          <w:rFonts w:ascii="Arial" w:hAnsi="Arial" w:cs="Arial"/>
        </w:rPr>
        <w:t xml:space="preserve">steps and changes that took place that saw people ‘settling in villages’. </w:t>
      </w:r>
      <w:r w:rsidR="0043561E" w:rsidRPr="001800AB">
        <w:rPr>
          <w:rFonts w:ascii="Arial" w:hAnsi="Arial" w:cs="Arial"/>
        </w:rPr>
        <w:t xml:space="preserve">Keep your notes short and easy to read. </w:t>
      </w:r>
    </w:p>
    <w:p w14:paraId="061D56D9" w14:textId="48A9D1EF" w:rsidR="0060358A" w:rsidRPr="001800AB" w:rsidRDefault="001949CC" w:rsidP="004939EC">
      <w:pPr>
        <w:pStyle w:val="ListParagraph"/>
        <w:numPr>
          <w:ilvl w:val="0"/>
          <w:numId w:val="30"/>
        </w:numPr>
        <w:spacing w:line="360" w:lineRule="auto"/>
        <w:rPr>
          <w:rFonts w:ascii="Arial" w:hAnsi="Arial" w:cs="Arial"/>
        </w:rPr>
      </w:pPr>
      <w:r w:rsidRPr="001800AB">
        <w:rPr>
          <w:rFonts w:ascii="Arial" w:hAnsi="Arial" w:cs="Arial"/>
        </w:rPr>
        <w:t xml:space="preserve">Think about what the </w:t>
      </w:r>
      <w:r w:rsidR="00AB280E" w:rsidRPr="001800AB">
        <w:rPr>
          <w:rFonts w:ascii="Arial" w:hAnsi="Arial" w:cs="Arial"/>
        </w:rPr>
        <w:t>two</w:t>
      </w:r>
      <w:r w:rsidRPr="001800AB">
        <w:rPr>
          <w:rFonts w:ascii="Arial" w:hAnsi="Arial" w:cs="Arial"/>
        </w:rPr>
        <w:t xml:space="preserve"> great steps were “along the path to civilisation” </w:t>
      </w:r>
      <w:r w:rsidR="00CB0F1B" w:rsidRPr="001800AB">
        <w:rPr>
          <w:rFonts w:ascii="Arial" w:hAnsi="Arial" w:cs="Arial"/>
        </w:rPr>
        <w:t xml:space="preserve"> - what had people learned to do and then what were the other “greater steps” that meant people could stay in one place.</w:t>
      </w:r>
    </w:p>
    <w:p w14:paraId="69199410" w14:textId="77777777" w:rsidR="007574A8" w:rsidRPr="001800AB" w:rsidRDefault="007574A8" w:rsidP="007574A8">
      <w:pPr>
        <w:spacing w:line="360" w:lineRule="auto"/>
        <w:rPr>
          <w:rFonts w:cs="Meta Normal LF"/>
          <w:color w:val="000000"/>
          <w:sz w:val="18"/>
          <w:szCs w:val="18"/>
        </w:rPr>
      </w:pPr>
    </w:p>
    <w:p w14:paraId="54052665" w14:textId="6B08B421" w:rsidR="00CB0F1B" w:rsidRPr="001800AB" w:rsidRDefault="00CB0F1B" w:rsidP="007574A8">
      <w:pPr>
        <w:spacing w:line="360" w:lineRule="auto"/>
        <w:rPr>
          <w:rFonts w:ascii="Arial" w:hAnsi="Arial" w:cs="Arial"/>
        </w:rPr>
      </w:pPr>
      <w:r w:rsidRPr="001800AB">
        <w:rPr>
          <w:rFonts w:ascii="Arial" w:hAnsi="Arial" w:cs="Arial"/>
          <w:color w:val="000000"/>
        </w:rPr>
        <w:t>Use Think, Pair, Square strategy for students to discuss</w:t>
      </w:r>
      <w:r w:rsidR="007574A8" w:rsidRPr="001800AB">
        <w:rPr>
          <w:rFonts w:ascii="Arial" w:hAnsi="Arial" w:cs="Arial"/>
          <w:color w:val="000000"/>
        </w:rPr>
        <w:t xml:space="preserve"> and compare</w:t>
      </w:r>
      <w:r w:rsidRPr="001800AB">
        <w:rPr>
          <w:rFonts w:ascii="Arial" w:hAnsi="Arial" w:cs="Arial"/>
          <w:color w:val="000000"/>
        </w:rPr>
        <w:t xml:space="preserve"> </w:t>
      </w:r>
      <w:r w:rsidR="007574A8" w:rsidRPr="001800AB">
        <w:rPr>
          <w:rFonts w:ascii="Arial" w:hAnsi="Arial" w:cs="Arial"/>
          <w:color w:val="000000"/>
        </w:rPr>
        <w:t>their findings (notes)</w:t>
      </w:r>
      <w:r w:rsidRPr="001800AB">
        <w:rPr>
          <w:rFonts w:ascii="Arial" w:hAnsi="Arial" w:cs="Arial"/>
          <w:color w:val="000000"/>
        </w:rPr>
        <w:t xml:space="preserve"> that is two minutes personal reflection </w:t>
      </w:r>
      <w:r w:rsidR="00AB280E" w:rsidRPr="001800AB">
        <w:rPr>
          <w:rFonts w:ascii="Arial" w:hAnsi="Arial" w:cs="Arial"/>
          <w:color w:val="000000"/>
        </w:rPr>
        <w:t>about what they have written</w:t>
      </w:r>
      <w:r w:rsidRPr="001800AB">
        <w:rPr>
          <w:rFonts w:ascii="Arial" w:hAnsi="Arial" w:cs="Arial"/>
          <w:color w:val="000000"/>
        </w:rPr>
        <w:t xml:space="preserve">; three minutes to explain their ideas to a partner and vice versa; and finally </w:t>
      </w:r>
      <w:r w:rsidR="00AB280E" w:rsidRPr="001800AB">
        <w:rPr>
          <w:rFonts w:ascii="Arial" w:hAnsi="Arial" w:cs="Arial"/>
          <w:color w:val="000000"/>
        </w:rPr>
        <w:t>five</w:t>
      </w:r>
      <w:r w:rsidRPr="001800AB">
        <w:rPr>
          <w:rFonts w:ascii="Arial" w:hAnsi="Arial" w:cs="Arial"/>
          <w:color w:val="000000"/>
        </w:rPr>
        <w:t xml:space="preserve"> minutes for pairs to join with another pair and share their combined ideas. Brief responses from groups can then be taken as a whole class.</w:t>
      </w:r>
    </w:p>
    <w:p w14:paraId="3A8117FE" w14:textId="77777777" w:rsidR="004939EC" w:rsidRPr="001800AB" w:rsidRDefault="004939EC" w:rsidP="009679ED">
      <w:pPr>
        <w:spacing w:line="360" w:lineRule="auto"/>
        <w:rPr>
          <w:rFonts w:ascii="Arial" w:hAnsi="Arial" w:cs="Arial"/>
        </w:rPr>
      </w:pPr>
    </w:p>
    <w:p w14:paraId="4B335AB7" w14:textId="5C866FD3" w:rsidR="00CD65A3" w:rsidRPr="001800AB" w:rsidRDefault="0043561E" w:rsidP="009679ED">
      <w:pPr>
        <w:spacing w:line="360" w:lineRule="auto"/>
        <w:rPr>
          <w:rFonts w:ascii="Arial" w:hAnsi="Arial" w:cs="Arial"/>
          <w:b/>
        </w:rPr>
      </w:pPr>
      <w:r w:rsidRPr="001800AB">
        <w:rPr>
          <w:rFonts w:ascii="Arial" w:hAnsi="Arial" w:cs="Arial"/>
          <w:b/>
        </w:rPr>
        <w:t xml:space="preserve">Or have students undertake Work Task </w:t>
      </w:r>
      <w:r w:rsidR="00AB280E" w:rsidRPr="001800AB">
        <w:rPr>
          <w:rFonts w:ascii="Arial" w:hAnsi="Arial" w:cs="Arial"/>
          <w:b/>
        </w:rPr>
        <w:t>Two</w:t>
      </w:r>
      <w:r w:rsidRPr="001800AB">
        <w:rPr>
          <w:rFonts w:ascii="Arial" w:hAnsi="Arial" w:cs="Arial"/>
          <w:b/>
        </w:rPr>
        <w:t xml:space="preserve">: </w:t>
      </w:r>
      <w:r w:rsidRPr="001800AB">
        <w:rPr>
          <w:rFonts w:ascii="Arial" w:hAnsi="Arial" w:cs="Arial"/>
          <w:b/>
        </w:rPr>
        <w:tab/>
        <w:t>Agriculture in Ancient Societies</w:t>
      </w:r>
    </w:p>
    <w:p w14:paraId="2C0E5A5A" w14:textId="77777777" w:rsidR="00CD65A3" w:rsidRPr="001800AB" w:rsidRDefault="00CD65A3" w:rsidP="009679ED">
      <w:pPr>
        <w:spacing w:line="360" w:lineRule="auto"/>
        <w:rPr>
          <w:rFonts w:ascii="Arial" w:hAnsi="Arial" w:cs="Arial"/>
        </w:rPr>
      </w:pPr>
    </w:p>
    <w:p w14:paraId="484B7D6B" w14:textId="77777777" w:rsidR="00E27AA9" w:rsidRDefault="00E27AA9">
      <w:pPr>
        <w:rPr>
          <w:rFonts w:ascii="Arial" w:hAnsi="Arial" w:cs="Arial"/>
        </w:rPr>
      </w:pPr>
      <w:r>
        <w:rPr>
          <w:rFonts w:ascii="Arial" w:hAnsi="Arial" w:cs="Arial"/>
        </w:rPr>
        <w:br w:type="page"/>
      </w:r>
    </w:p>
    <w:p w14:paraId="37FAF0D0" w14:textId="5DCE2417" w:rsidR="004278B8" w:rsidRPr="001800AB" w:rsidRDefault="00B1529F" w:rsidP="009679ED">
      <w:pPr>
        <w:spacing w:line="360" w:lineRule="auto"/>
        <w:rPr>
          <w:rFonts w:ascii="Arial" w:hAnsi="Arial" w:cs="Arial"/>
        </w:rPr>
      </w:pPr>
      <w:r w:rsidRPr="001800AB">
        <w:rPr>
          <w:noProof/>
          <w:lang w:eastAsia="en-AU"/>
        </w:rPr>
        <w:lastRenderedPageBreak/>
        <w:drawing>
          <wp:anchor distT="0" distB="0" distL="114300" distR="114300" simplePos="0" relativeHeight="251665408" behindDoc="1" locked="0" layoutInCell="1" allowOverlap="1" wp14:anchorId="79B92188" wp14:editId="4E4853F8">
            <wp:simplePos x="0" y="0"/>
            <wp:positionH relativeFrom="column">
              <wp:posOffset>-8890</wp:posOffset>
            </wp:positionH>
            <wp:positionV relativeFrom="paragraph">
              <wp:posOffset>184785</wp:posOffset>
            </wp:positionV>
            <wp:extent cx="727075" cy="59372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alphaModFix/>
                      <a:lum bright="-40000" contrast="40000"/>
                      <a:extLst>
                        <a:ext uri="{28A0092B-C50C-407E-A947-70E740481C1C}">
                          <a14:useLocalDpi xmlns:a14="http://schemas.microsoft.com/office/drawing/2010/main" val="0"/>
                        </a:ext>
                      </a:extLst>
                    </a:blip>
                    <a:srcRect/>
                    <a:stretch>
                      <a:fillRect/>
                    </a:stretch>
                  </pic:blipFill>
                  <pic:spPr bwMode="auto">
                    <a:xfrm>
                      <a:off x="0" y="0"/>
                      <a:ext cx="727075" cy="59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523B8" w14:textId="4AD98F78" w:rsidR="006A7F25" w:rsidRPr="001800AB" w:rsidRDefault="00B1529F" w:rsidP="009679ED">
      <w:pPr>
        <w:pStyle w:val="Heading2"/>
        <w:spacing w:line="360" w:lineRule="auto"/>
        <w:rPr>
          <w:rFonts w:ascii="Arial" w:hAnsi="Arial" w:cs="Arial"/>
          <w:color w:val="auto"/>
          <w:sz w:val="28"/>
          <w:szCs w:val="28"/>
        </w:rPr>
      </w:pPr>
      <w:r w:rsidRPr="001800AB">
        <w:rPr>
          <w:rFonts w:ascii="Arial" w:hAnsi="Arial" w:cs="Arial"/>
          <w:color w:val="auto"/>
          <w:sz w:val="24"/>
          <w:szCs w:val="24"/>
        </w:rPr>
        <w:tab/>
      </w:r>
      <w:r w:rsidRPr="001800AB">
        <w:rPr>
          <w:rFonts w:ascii="Arial" w:hAnsi="Arial" w:cs="Arial"/>
          <w:color w:val="auto"/>
          <w:sz w:val="24"/>
          <w:szCs w:val="24"/>
        </w:rPr>
        <w:tab/>
      </w:r>
      <w:r w:rsidRPr="001800AB">
        <w:rPr>
          <w:rFonts w:ascii="Arial" w:hAnsi="Arial" w:cs="Arial"/>
          <w:color w:val="auto"/>
          <w:sz w:val="24"/>
          <w:szCs w:val="24"/>
        </w:rPr>
        <w:tab/>
      </w:r>
      <w:r w:rsidR="006A7F25" w:rsidRPr="001800AB">
        <w:rPr>
          <w:rFonts w:ascii="Arial" w:hAnsi="Arial" w:cs="Arial"/>
          <w:color w:val="auto"/>
          <w:sz w:val="28"/>
          <w:szCs w:val="28"/>
        </w:rPr>
        <w:t xml:space="preserve">Work Task </w:t>
      </w:r>
      <w:r w:rsidR="00AB280E" w:rsidRPr="001800AB">
        <w:rPr>
          <w:rFonts w:ascii="Arial" w:hAnsi="Arial" w:cs="Arial"/>
          <w:color w:val="auto"/>
          <w:sz w:val="28"/>
          <w:szCs w:val="28"/>
        </w:rPr>
        <w:t>Two</w:t>
      </w:r>
      <w:r w:rsidR="006A7F25" w:rsidRPr="001800AB">
        <w:rPr>
          <w:rFonts w:ascii="Arial" w:hAnsi="Arial" w:cs="Arial"/>
          <w:color w:val="auto"/>
          <w:sz w:val="28"/>
          <w:szCs w:val="28"/>
        </w:rPr>
        <w:t xml:space="preserve">: </w:t>
      </w:r>
      <w:r w:rsidR="00A06804" w:rsidRPr="001800AB">
        <w:rPr>
          <w:rFonts w:ascii="Arial" w:hAnsi="Arial" w:cs="Arial"/>
          <w:color w:val="auto"/>
          <w:sz w:val="28"/>
          <w:szCs w:val="28"/>
        </w:rPr>
        <w:tab/>
      </w:r>
      <w:r w:rsidR="006A7F25" w:rsidRPr="001800AB">
        <w:rPr>
          <w:rFonts w:ascii="Arial" w:hAnsi="Arial" w:cs="Arial"/>
          <w:color w:val="auto"/>
          <w:sz w:val="28"/>
          <w:szCs w:val="28"/>
        </w:rPr>
        <w:t>Agriculture in Ancient Societies</w:t>
      </w:r>
    </w:p>
    <w:p w14:paraId="4768209C" w14:textId="77777777" w:rsidR="004278B8" w:rsidRPr="001800AB" w:rsidRDefault="004278B8" w:rsidP="009679ED">
      <w:pPr>
        <w:spacing w:line="360" w:lineRule="auto"/>
        <w:rPr>
          <w:rFonts w:ascii="Arial" w:hAnsi="Arial" w:cs="Arial"/>
        </w:rPr>
      </w:pPr>
    </w:p>
    <w:p w14:paraId="00B7E78D" w14:textId="77777777" w:rsidR="00B5727D" w:rsidRPr="001800AB" w:rsidRDefault="00B5727D" w:rsidP="009679ED">
      <w:pPr>
        <w:spacing w:line="360" w:lineRule="auto"/>
        <w:rPr>
          <w:rFonts w:ascii="Arial" w:hAnsi="Arial" w:cs="Arial"/>
        </w:rPr>
      </w:pPr>
    </w:p>
    <w:p w14:paraId="2A3ACEC3" w14:textId="77777777" w:rsidR="006A7F25" w:rsidRPr="001800AB" w:rsidRDefault="006A7F25" w:rsidP="009679ED">
      <w:pPr>
        <w:spacing w:line="360" w:lineRule="auto"/>
        <w:rPr>
          <w:rFonts w:ascii="Arial" w:hAnsi="Arial" w:cs="Arial"/>
        </w:rPr>
      </w:pPr>
      <w:r w:rsidRPr="001800AB">
        <w:rPr>
          <w:rFonts w:ascii="Arial" w:hAnsi="Arial" w:cs="Arial"/>
        </w:rPr>
        <w:t>Provide students with the following instructions:</w:t>
      </w:r>
    </w:p>
    <w:p w14:paraId="2F9F7696" w14:textId="77777777" w:rsidR="0043561E" w:rsidRPr="001800AB" w:rsidRDefault="0043561E" w:rsidP="009679ED">
      <w:pPr>
        <w:spacing w:line="360" w:lineRule="auto"/>
        <w:rPr>
          <w:rFonts w:ascii="Arial" w:hAnsi="Arial" w:cs="Arial"/>
        </w:rPr>
      </w:pPr>
    </w:p>
    <w:p w14:paraId="785266F0" w14:textId="3990D612" w:rsidR="006A7F25" w:rsidRPr="001800AB" w:rsidRDefault="006A7F25" w:rsidP="009679ED">
      <w:pPr>
        <w:spacing w:line="360" w:lineRule="auto"/>
        <w:rPr>
          <w:rStyle w:val="Hyperlink"/>
          <w:rFonts w:ascii="Arial" w:hAnsi="Arial" w:cs="Arial"/>
          <w:color w:val="auto"/>
        </w:rPr>
      </w:pPr>
      <w:r w:rsidRPr="001800AB">
        <w:rPr>
          <w:rFonts w:ascii="Arial" w:hAnsi="Arial" w:cs="Arial"/>
        </w:rPr>
        <w:t xml:space="preserve">After </w:t>
      </w:r>
      <w:r w:rsidR="00FD0023" w:rsidRPr="001800AB">
        <w:rPr>
          <w:rFonts w:ascii="Arial" w:hAnsi="Arial" w:cs="Arial"/>
        </w:rPr>
        <w:t>r</w:t>
      </w:r>
      <w:r w:rsidRPr="001800AB">
        <w:rPr>
          <w:rFonts w:ascii="Arial" w:hAnsi="Arial" w:cs="Arial"/>
        </w:rPr>
        <w:t xml:space="preserve">eading the passage in Source </w:t>
      </w:r>
      <w:r w:rsidR="00AB280E" w:rsidRPr="001800AB">
        <w:rPr>
          <w:rFonts w:ascii="Arial" w:hAnsi="Arial" w:cs="Arial"/>
        </w:rPr>
        <w:t>One</w:t>
      </w:r>
      <w:r w:rsidRPr="001800AB">
        <w:rPr>
          <w:rFonts w:ascii="Arial" w:hAnsi="Arial" w:cs="Arial"/>
        </w:rPr>
        <w:t xml:space="preserve"> and/or viewing </w:t>
      </w:r>
      <w:r w:rsidRPr="001800AB">
        <w:rPr>
          <w:rFonts w:ascii="Arial" w:hAnsi="Arial" w:cs="Arial"/>
        </w:rPr>
        <w:br/>
      </w:r>
      <w:hyperlink r:id="rId17" w:history="1">
        <w:r w:rsidR="00FB5D5B" w:rsidRPr="001800AB">
          <w:rPr>
            <w:rStyle w:val="Hyperlink"/>
            <w:rFonts w:ascii="Arial" w:hAnsi="Arial" w:cs="Arial"/>
            <w:color w:val="auto"/>
          </w:rPr>
          <w:t xml:space="preserve">Mesopotamia From Nomads to Farmers (Discovery Education) </w:t>
        </w:r>
      </w:hyperlink>
    </w:p>
    <w:p w14:paraId="5B100B27" w14:textId="487657CC" w:rsidR="00E33CC1" w:rsidRPr="001800AB" w:rsidRDefault="00E33CC1" w:rsidP="009679ED">
      <w:pPr>
        <w:spacing w:line="360" w:lineRule="auto"/>
        <w:rPr>
          <w:rFonts w:ascii="Arial" w:hAnsi="Arial" w:cs="Arial"/>
        </w:rPr>
      </w:pPr>
      <w:r w:rsidRPr="001800AB">
        <w:rPr>
          <w:rFonts w:ascii="Arial" w:hAnsi="Arial" w:cs="Arial"/>
        </w:rPr>
        <w:t>https://www.youtube.com/watch?v=Ki8S5I83Ccc</w:t>
      </w:r>
    </w:p>
    <w:p w14:paraId="0C440701" w14:textId="77777777" w:rsidR="004278B8" w:rsidRPr="001800AB" w:rsidRDefault="004278B8" w:rsidP="009679ED">
      <w:pPr>
        <w:spacing w:line="360" w:lineRule="auto"/>
        <w:rPr>
          <w:rFonts w:ascii="Arial" w:hAnsi="Arial" w:cs="Arial"/>
        </w:rPr>
      </w:pPr>
    </w:p>
    <w:p w14:paraId="28CD6C55" w14:textId="77777777" w:rsidR="004278B8" w:rsidRPr="001800AB" w:rsidRDefault="006A7F25" w:rsidP="009679ED">
      <w:pPr>
        <w:spacing w:line="360" w:lineRule="auto"/>
        <w:rPr>
          <w:rFonts w:ascii="Arial" w:hAnsi="Arial" w:cs="Arial"/>
        </w:rPr>
      </w:pPr>
      <w:r w:rsidRPr="001800AB">
        <w:rPr>
          <w:rFonts w:ascii="Arial" w:hAnsi="Arial" w:cs="Arial"/>
        </w:rPr>
        <w:t xml:space="preserve">Make observations about these key ideas and be prepared to record some explanations and share them with the class: </w:t>
      </w:r>
    </w:p>
    <w:p w14:paraId="6BC1D0D8" w14:textId="77777777" w:rsidR="006A7F25" w:rsidRPr="001800AB" w:rsidRDefault="006A7F25" w:rsidP="009679ED">
      <w:pPr>
        <w:pStyle w:val="ListParagraph"/>
        <w:numPr>
          <w:ilvl w:val="0"/>
          <w:numId w:val="15"/>
        </w:numPr>
        <w:spacing w:line="360" w:lineRule="auto"/>
        <w:rPr>
          <w:rFonts w:ascii="Arial" w:hAnsi="Arial" w:cs="Arial"/>
        </w:rPr>
      </w:pPr>
      <w:r w:rsidRPr="001800AB">
        <w:rPr>
          <w:rFonts w:ascii="Arial" w:hAnsi="Arial" w:cs="Arial"/>
        </w:rPr>
        <w:t xml:space="preserve">domestication of plants and animals </w:t>
      </w:r>
    </w:p>
    <w:p w14:paraId="0575D1C1" w14:textId="77777777" w:rsidR="006A7F25" w:rsidRPr="001800AB" w:rsidRDefault="006A7F25" w:rsidP="009679ED">
      <w:pPr>
        <w:pStyle w:val="ListParagraph"/>
        <w:numPr>
          <w:ilvl w:val="0"/>
          <w:numId w:val="15"/>
        </w:numPr>
        <w:spacing w:line="360" w:lineRule="auto"/>
        <w:rPr>
          <w:rFonts w:ascii="Arial" w:hAnsi="Arial" w:cs="Arial"/>
        </w:rPr>
      </w:pPr>
      <w:r w:rsidRPr="001800AB">
        <w:rPr>
          <w:rFonts w:ascii="Arial" w:hAnsi="Arial" w:cs="Arial"/>
        </w:rPr>
        <w:t>inventions – tools and equipment</w:t>
      </w:r>
    </w:p>
    <w:p w14:paraId="13FC8027" w14:textId="77777777" w:rsidR="006A7F25" w:rsidRPr="001800AB" w:rsidRDefault="006A7F25" w:rsidP="009679ED">
      <w:pPr>
        <w:pStyle w:val="ListParagraph"/>
        <w:numPr>
          <w:ilvl w:val="0"/>
          <w:numId w:val="15"/>
        </w:numPr>
        <w:spacing w:line="360" w:lineRule="auto"/>
        <w:rPr>
          <w:rFonts w:ascii="Arial" w:hAnsi="Arial" w:cs="Arial"/>
        </w:rPr>
      </w:pPr>
      <w:r w:rsidRPr="001800AB">
        <w:rPr>
          <w:rFonts w:ascii="Arial" w:hAnsi="Arial" w:cs="Arial"/>
        </w:rPr>
        <w:t>permanent settlement</w:t>
      </w:r>
    </w:p>
    <w:p w14:paraId="58CD23FF" w14:textId="77777777" w:rsidR="004278B8" w:rsidRPr="001800AB" w:rsidRDefault="004278B8" w:rsidP="009679ED">
      <w:pPr>
        <w:spacing w:line="360" w:lineRule="auto"/>
        <w:rPr>
          <w:rFonts w:ascii="Arial" w:hAnsi="Arial" w:cs="Arial"/>
        </w:rPr>
      </w:pPr>
    </w:p>
    <w:p w14:paraId="50EAC095" w14:textId="065B4DD6" w:rsidR="006A7F25" w:rsidRPr="001800AB" w:rsidRDefault="006A7F25" w:rsidP="009679ED">
      <w:pPr>
        <w:spacing w:line="360" w:lineRule="auto"/>
        <w:rPr>
          <w:rFonts w:ascii="Arial" w:hAnsi="Arial" w:cs="Arial"/>
        </w:rPr>
      </w:pPr>
      <w:r w:rsidRPr="001800AB">
        <w:rPr>
          <w:rFonts w:ascii="Arial" w:hAnsi="Arial" w:cs="Arial"/>
        </w:rPr>
        <w:t xml:space="preserve">Place your key ideas and explanations into a mind map or </w:t>
      </w:r>
      <w:hyperlink r:id="rId18" w:history="1">
        <w:r w:rsidRPr="001800AB">
          <w:rPr>
            <w:rStyle w:val="Hyperlink"/>
            <w:rFonts w:ascii="Arial" w:hAnsi="Arial" w:cs="Arial"/>
            <w:color w:val="auto"/>
          </w:rPr>
          <w:t>Prezi</w:t>
        </w:r>
      </w:hyperlink>
      <w:r w:rsidR="00FB5D5B" w:rsidRPr="001800AB">
        <w:rPr>
          <w:rFonts w:ascii="Arial" w:hAnsi="Arial" w:cs="Arial"/>
        </w:rPr>
        <w:t>.</w:t>
      </w:r>
    </w:p>
    <w:p w14:paraId="58EAF0E4" w14:textId="77777777" w:rsidR="00FB5D5B" w:rsidRPr="001800AB" w:rsidRDefault="00FB5D5B" w:rsidP="009679ED">
      <w:pPr>
        <w:spacing w:line="360" w:lineRule="auto"/>
        <w:rPr>
          <w:rFonts w:ascii="Arial" w:hAnsi="Arial" w:cs="Arial"/>
        </w:rPr>
      </w:pPr>
    </w:p>
    <w:p w14:paraId="48BB9E54" w14:textId="7E47629A" w:rsidR="00A06804" w:rsidRPr="001800AB" w:rsidRDefault="006A7F25" w:rsidP="00DF64DF">
      <w:pPr>
        <w:spacing w:line="360" w:lineRule="auto"/>
        <w:rPr>
          <w:rFonts w:ascii="Arial" w:hAnsi="Arial" w:cs="Arial"/>
        </w:rPr>
      </w:pPr>
      <w:r w:rsidRPr="001800AB">
        <w:rPr>
          <w:rFonts w:ascii="Arial" w:hAnsi="Arial" w:cs="Arial"/>
        </w:rPr>
        <w:t xml:space="preserve">Here is an </w:t>
      </w:r>
      <w:hyperlink r:id="rId19" w:history="1">
        <w:r w:rsidRPr="001800AB">
          <w:rPr>
            <w:rStyle w:val="Hyperlink"/>
            <w:rFonts w:ascii="Arial" w:hAnsi="Arial" w:cs="Arial"/>
            <w:b/>
            <w:color w:val="auto"/>
          </w:rPr>
          <w:t>example of a Prezi</w:t>
        </w:r>
      </w:hyperlink>
      <w:r w:rsidRPr="001800AB">
        <w:rPr>
          <w:rFonts w:ascii="Arial" w:hAnsi="Arial" w:cs="Arial"/>
        </w:rPr>
        <w:t xml:space="preserve"> that has been crea</w:t>
      </w:r>
      <w:r w:rsidR="00DF64DF" w:rsidRPr="001800AB">
        <w:rPr>
          <w:rFonts w:ascii="Arial" w:hAnsi="Arial" w:cs="Arial"/>
        </w:rPr>
        <w:t>ted on this topic that may help</w:t>
      </w:r>
      <w:r w:rsidR="0043561E" w:rsidRPr="001800AB">
        <w:rPr>
          <w:rFonts w:ascii="Arial" w:hAnsi="Arial" w:cs="Arial"/>
        </w:rPr>
        <w:t>.</w:t>
      </w:r>
    </w:p>
    <w:p w14:paraId="3B602D8F" w14:textId="2E6149FA" w:rsidR="006A7F25" w:rsidRPr="001800AB" w:rsidRDefault="006A7F25" w:rsidP="009679ED">
      <w:pPr>
        <w:pStyle w:val="Heading1"/>
        <w:spacing w:line="360" w:lineRule="auto"/>
        <w:rPr>
          <w:rFonts w:ascii="Arial" w:hAnsi="Arial" w:cs="Arial"/>
          <w:color w:val="auto"/>
          <w:sz w:val="28"/>
          <w:szCs w:val="28"/>
        </w:rPr>
      </w:pPr>
      <w:r w:rsidRPr="001800AB">
        <w:rPr>
          <w:rFonts w:ascii="Arial" w:hAnsi="Arial" w:cs="Arial"/>
          <w:color w:val="auto"/>
          <w:sz w:val="28"/>
          <w:szCs w:val="28"/>
        </w:rPr>
        <w:t xml:space="preserve">Activity </w:t>
      </w:r>
      <w:r w:rsidR="00AB280E" w:rsidRPr="001800AB">
        <w:rPr>
          <w:rFonts w:ascii="Arial" w:hAnsi="Arial" w:cs="Arial"/>
          <w:color w:val="auto"/>
          <w:sz w:val="28"/>
          <w:szCs w:val="28"/>
        </w:rPr>
        <w:t>Three</w:t>
      </w:r>
      <w:r w:rsidRPr="001800AB">
        <w:rPr>
          <w:rFonts w:ascii="Arial" w:hAnsi="Arial" w:cs="Arial"/>
          <w:color w:val="auto"/>
          <w:sz w:val="28"/>
          <w:szCs w:val="28"/>
        </w:rPr>
        <w:t xml:space="preserve">: </w:t>
      </w:r>
      <w:r w:rsidR="00B1529F" w:rsidRPr="001800AB">
        <w:rPr>
          <w:rFonts w:ascii="Arial" w:hAnsi="Arial" w:cs="Arial"/>
          <w:color w:val="auto"/>
          <w:sz w:val="28"/>
          <w:szCs w:val="28"/>
        </w:rPr>
        <w:tab/>
      </w:r>
      <w:r w:rsidR="00A06804" w:rsidRPr="001800AB">
        <w:rPr>
          <w:rFonts w:ascii="Arial" w:hAnsi="Arial" w:cs="Arial"/>
          <w:color w:val="auto"/>
          <w:sz w:val="28"/>
          <w:szCs w:val="28"/>
        </w:rPr>
        <w:tab/>
      </w:r>
      <w:r w:rsidRPr="001800AB">
        <w:rPr>
          <w:rFonts w:ascii="Arial" w:hAnsi="Arial" w:cs="Arial"/>
          <w:color w:val="auto"/>
          <w:sz w:val="28"/>
          <w:szCs w:val="28"/>
        </w:rPr>
        <w:t>Agricultural Changes in Australia</w:t>
      </w:r>
    </w:p>
    <w:p w14:paraId="6509C072" w14:textId="77777777" w:rsidR="00D74539" w:rsidRPr="001800AB" w:rsidRDefault="00D74539" w:rsidP="009679ED">
      <w:pPr>
        <w:spacing w:line="360" w:lineRule="auto"/>
        <w:rPr>
          <w:rFonts w:ascii="Arial" w:hAnsi="Arial" w:cs="Arial"/>
        </w:rPr>
      </w:pPr>
    </w:p>
    <w:p w14:paraId="29225BC7" w14:textId="7929492D" w:rsidR="00601C1D" w:rsidRPr="001800AB" w:rsidRDefault="006A7F25" w:rsidP="009679ED">
      <w:pPr>
        <w:spacing w:line="360" w:lineRule="auto"/>
        <w:rPr>
          <w:rFonts w:ascii="Arial" w:hAnsi="Arial" w:cs="Arial"/>
        </w:rPr>
      </w:pPr>
      <w:r w:rsidRPr="001800AB">
        <w:rPr>
          <w:rFonts w:ascii="Arial" w:hAnsi="Arial" w:cs="Arial"/>
        </w:rPr>
        <w:t>Have students consider the “</w:t>
      </w:r>
      <w:hyperlink r:id="rId20" w:history="1">
        <w:r w:rsidR="00DF64DF" w:rsidRPr="00E27AA9">
          <w:rPr>
            <w:rStyle w:val="Hyperlink"/>
            <w:rFonts w:ascii="Arial" w:hAnsi="Arial" w:cs="Arial"/>
          </w:rPr>
          <w:t>T</w:t>
        </w:r>
        <w:r w:rsidRPr="00E27AA9">
          <w:rPr>
            <w:rStyle w:val="Hyperlink"/>
            <w:rFonts w:ascii="Arial" w:hAnsi="Arial" w:cs="Arial"/>
          </w:rPr>
          <w:t xml:space="preserve">echnology </w:t>
        </w:r>
        <w:r w:rsidR="00DF64DF" w:rsidRPr="00E27AA9">
          <w:rPr>
            <w:rStyle w:val="Hyperlink"/>
            <w:rFonts w:ascii="Arial" w:hAnsi="Arial" w:cs="Arial"/>
          </w:rPr>
          <w:t>C</w:t>
        </w:r>
        <w:r w:rsidRPr="00E27AA9">
          <w:rPr>
            <w:rStyle w:val="Hyperlink"/>
            <w:rFonts w:ascii="Arial" w:hAnsi="Arial" w:cs="Arial"/>
          </w:rPr>
          <w:t>ards</w:t>
        </w:r>
      </w:hyperlink>
      <w:r w:rsidRPr="001800AB">
        <w:rPr>
          <w:rFonts w:ascii="Arial" w:hAnsi="Arial" w:cs="Arial"/>
        </w:rPr>
        <w:t xml:space="preserve">” in terms of the sequence of historical </w:t>
      </w:r>
      <w:r w:rsidR="00D74539" w:rsidRPr="001800AB">
        <w:rPr>
          <w:rFonts w:ascii="Arial" w:hAnsi="Arial" w:cs="Arial"/>
        </w:rPr>
        <w:t>information that identifies changes in technology used in agriculture</w:t>
      </w:r>
      <w:r w:rsidRPr="001800AB">
        <w:rPr>
          <w:rFonts w:ascii="Arial" w:hAnsi="Arial" w:cs="Arial"/>
        </w:rPr>
        <w:t xml:space="preserve">. </w:t>
      </w:r>
    </w:p>
    <w:p w14:paraId="26279E49" w14:textId="77777777" w:rsidR="006A7F25" w:rsidRPr="001800AB" w:rsidRDefault="006A7F25" w:rsidP="009679ED">
      <w:pPr>
        <w:pStyle w:val="Heading2"/>
        <w:spacing w:line="360" w:lineRule="auto"/>
        <w:rPr>
          <w:rFonts w:ascii="Arial" w:hAnsi="Arial" w:cs="Arial"/>
          <w:color w:val="auto"/>
          <w:sz w:val="28"/>
          <w:szCs w:val="28"/>
        </w:rPr>
      </w:pPr>
      <w:r w:rsidRPr="001800AB">
        <w:rPr>
          <w:rFonts w:ascii="Arial" w:hAnsi="Arial" w:cs="Arial"/>
          <w:color w:val="auto"/>
          <w:sz w:val="28"/>
          <w:szCs w:val="28"/>
        </w:rPr>
        <w:t>Materials required</w:t>
      </w:r>
    </w:p>
    <w:p w14:paraId="58F02AD0" w14:textId="77777777" w:rsidR="00601C1D" w:rsidRPr="001800AB" w:rsidRDefault="00601C1D" w:rsidP="009679ED">
      <w:pPr>
        <w:spacing w:line="360" w:lineRule="auto"/>
        <w:rPr>
          <w:rFonts w:ascii="Arial" w:hAnsi="Arial" w:cs="Arial"/>
        </w:rPr>
      </w:pPr>
    </w:p>
    <w:p w14:paraId="10A754AB" w14:textId="5D7E8834" w:rsidR="006A7F25" w:rsidRPr="001800AB" w:rsidRDefault="006A7F25" w:rsidP="009679ED">
      <w:pPr>
        <w:spacing w:line="360" w:lineRule="auto"/>
        <w:rPr>
          <w:rFonts w:ascii="Arial" w:hAnsi="Arial" w:cs="Arial"/>
        </w:rPr>
      </w:pPr>
      <w:r w:rsidRPr="001800AB">
        <w:rPr>
          <w:rFonts w:ascii="Arial" w:hAnsi="Arial" w:cs="Arial"/>
        </w:rPr>
        <w:t>A set of photographs of agricultural technology (</w:t>
      </w:r>
      <w:hyperlink r:id="rId21" w:history="1">
        <w:r w:rsidR="00D74539" w:rsidRPr="00E27AA9">
          <w:rPr>
            <w:rStyle w:val="Hyperlink"/>
            <w:rFonts w:ascii="Arial" w:hAnsi="Arial" w:cs="Arial"/>
          </w:rPr>
          <w:t>Technology Cards</w:t>
        </w:r>
      </w:hyperlink>
      <w:r w:rsidRPr="001800AB">
        <w:rPr>
          <w:rFonts w:ascii="Arial" w:hAnsi="Arial" w:cs="Arial"/>
        </w:rPr>
        <w:t xml:space="preserve">) are supplied and </w:t>
      </w:r>
      <w:r w:rsidR="00D74539" w:rsidRPr="001800AB">
        <w:rPr>
          <w:rFonts w:ascii="Arial" w:hAnsi="Arial" w:cs="Arial"/>
        </w:rPr>
        <w:t>could</w:t>
      </w:r>
      <w:r w:rsidRPr="001800AB">
        <w:rPr>
          <w:rFonts w:ascii="Arial" w:hAnsi="Arial" w:cs="Arial"/>
        </w:rPr>
        <w:t xml:space="preserve"> </w:t>
      </w:r>
      <w:r w:rsidR="00FB1CF9" w:rsidRPr="001800AB">
        <w:rPr>
          <w:rFonts w:ascii="Arial" w:hAnsi="Arial" w:cs="Arial"/>
        </w:rPr>
        <w:t xml:space="preserve">be printed and </w:t>
      </w:r>
      <w:r w:rsidR="00D74539" w:rsidRPr="001800AB">
        <w:rPr>
          <w:rFonts w:ascii="Arial" w:hAnsi="Arial" w:cs="Arial"/>
        </w:rPr>
        <w:t>laminated.</w:t>
      </w:r>
    </w:p>
    <w:p w14:paraId="21FB0B51" w14:textId="5A39E6A3" w:rsidR="005C541D" w:rsidRPr="001800AB" w:rsidRDefault="00D74539" w:rsidP="009679ED">
      <w:pPr>
        <w:spacing w:line="360" w:lineRule="auto"/>
        <w:rPr>
          <w:rFonts w:ascii="Arial" w:hAnsi="Arial" w:cs="Arial"/>
        </w:rPr>
      </w:pPr>
      <w:r w:rsidRPr="001800AB">
        <w:rPr>
          <w:rFonts w:ascii="Arial" w:hAnsi="Arial" w:cs="Arial"/>
        </w:rPr>
        <w:t xml:space="preserve">OR </w:t>
      </w:r>
    </w:p>
    <w:p w14:paraId="5D24014D" w14:textId="77777777" w:rsidR="005C541D" w:rsidRPr="001800AB" w:rsidRDefault="005C541D" w:rsidP="005C541D">
      <w:pPr>
        <w:spacing w:line="360" w:lineRule="auto"/>
        <w:rPr>
          <w:rFonts w:ascii="Arial" w:hAnsi="Arial" w:cs="Arial"/>
          <w:b/>
        </w:rPr>
      </w:pPr>
      <w:r w:rsidRPr="001800AB">
        <w:rPr>
          <w:rFonts w:ascii="Arial" w:hAnsi="Arial" w:cs="Arial"/>
          <w:b/>
        </w:rPr>
        <w:t>Student focussed activity</w:t>
      </w:r>
    </w:p>
    <w:p w14:paraId="36EDD57E" w14:textId="77777777" w:rsidR="005C541D" w:rsidRPr="001800AB" w:rsidRDefault="005C541D" w:rsidP="009679ED">
      <w:pPr>
        <w:spacing w:line="360" w:lineRule="auto"/>
        <w:rPr>
          <w:rFonts w:ascii="Arial" w:hAnsi="Arial" w:cs="Arial"/>
        </w:rPr>
      </w:pPr>
    </w:p>
    <w:p w14:paraId="429D5126" w14:textId="6DB28D82" w:rsidR="00D74539" w:rsidRPr="001800AB" w:rsidRDefault="00D74539" w:rsidP="009679ED">
      <w:pPr>
        <w:spacing w:line="360" w:lineRule="auto"/>
        <w:rPr>
          <w:rFonts w:ascii="Arial" w:hAnsi="Arial" w:cs="Arial"/>
        </w:rPr>
      </w:pPr>
      <w:r w:rsidRPr="001800AB">
        <w:rPr>
          <w:rFonts w:ascii="Arial" w:hAnsi="Arial" w:cs="Arial"/>
        </w:rPr>
        <w:t xml:space="preserve">Students could </w:t>
      </w:r>
      <w:r w:rsidR="005C541D" w:rsidRPr="001800AB">
        <w:rPr>
          <w:rFonts w:ascii="Arial" w:hAnsi="Arial" w:cs="Arial"/>
        </w:rPr>
        <w:t xml:space="preserve">research and </w:t>
      </w:r>
      <w:r w:rsidRPr="001800AB">
        <w:rPr>
          <w:rFonts w:ascii="Arial" w:hAnsi="Arial" w:cs="Arial"/>
        </w:rPr>
        <w:t>source their own images</w:t>
      </w:r>
      <w:r w:rsidR="005C541D" w:rsidRPr="001800AB">
        <w:rPr>
          <w:rFonts w:ascii="Arial" w:hAnsi="Arial" w:cs="Arial"/>
        </w:rPr>
        <w:t>, in pairs or groups,</w:t>
      </w:r>
      <w:r w:rsidRPr="001800AB">
        <w:rPr>
          <w:rFonts w:ascii="Arial" w:hAnsi="Arial" w:cs="Arial"/>
        </w:rPr>
        <w:t xml:space="preserve"> that show the changes in agricultural technologies and put them in chronological order for example </w:t>
      </w:r>
      <w:r w:rsidR="005C541D" w:rsidRPr="001800AB">
        <w:rPr>
          <w:rFonts w:ascii="Arial" w:hAnsi="Arial" w:cs="Arial"/>
        </w:rPr>
        <w:t>they may find spears, fish traps, hoes and fish enclosures found in fish f</w:t>
      </w:r>
      <w:r w:rsidR="009E1E16" w:rsidRPr="001800AB">
        <w:rPr>
          <w:rFonts w:ascii="Arial" w:hAnsi="Arial" w:cs="Arial"/>
        </w:rPr>
        <w:t>arms today etcetera.</w:t>
      </w:r>
    </w:p>
    <w:p w14:paraId="4B5FAFDB" w14:textId="77777777" w:rsidR="005C541D" w:rsidRPr="001800AB" w:rsidRDefault="005C541D" w:rsidP="009679ED">
      <w:pPr>
        <w:pStyle w:val="Heading2"/>
        <w:spacing w:line="360" w:lineRule="auto"/>
        <w:rPr>
          <w:rFonts w:ascii="Arial" w:hAnsi="Arial" w:cs="Arial"/>
          <w:color w:val="auto"/>
          <w:sz w:val="28"/>
          <w:szCs w:val="28"/>
        </w:rPr>
      </w:pPr>
    </w:p>
    <w:p w14:paraId="7E67D532" w14:textId="77777777" w:rsidR="006A7F25" w:rsidRPr="001800AB" w:rsidRDefault="006A7F25" w:rsidP="009679ED">
      <w:pPr>
        <w:pStyle w:val="Heading2"/>
        <w:spacing w:line="360" w:lineRule="auto"/>
        <w:rPr>
          <w:rFonts w:ascii="Arial" w:hAnsi="Arial" w:cs="Arial"/>
          <w:color w:val="auto"/>
          <w:sz w:val="28"/>
          <w:szCs w:val="28"/>
        </w:rPr>
      </w:pPr>
      <w:r w:rsidRPr="001800AB">
        <w:rPr>
          <w:rFonts w:ascii="Arial" w:hAnsi="Arial" w:cs="Arial"/>
          <w:color w:val="auto"/>
          <w:sz w:val="28"/>
          <w:szCs w:val="28"/>
        </w:rPr>
        <w:t>Technology Cards</w:t>
      </w:r>
    </w:p>
    <w:p w14:paraId="4EE28CA7" w14:textId="6B8D327F" w:rsidR="00601C1D" w:rsidRPr="001800AB" w:rsidRDefault="005C541D" w:rsidP="009679ED">
      <w:pPr>
        <w:spacing w:line="360" w:lineRule="auto"/>
        <w:rPr>
          <w:rFonts w:ascii="Arial" w:hAnsi="Arial" w:cs="Arial"/>
        </w:rPr>
      </w:pPr>
      <w:r w:rsidRPr="001800AB">
        <w:rPr>
          <w:rFonts w:ascii="Arial" w:hAnsi="Arial" w:cs="Arial"/>
        </w:rPr>
        <w:t xml:space="preserve">If using the </w:t>
      </w:r>
      <w:hyperlink r:id="rId22" w:history="1">
        <w:r w:rsidRPr="00E27AA9">
          <w:rPr>
            <w:rStyle w:val="Hyperlink"/>
            <w:rFonts w:ascii="Arial" w:hAnsi="Arial" w:cs="Arial"/>
          </w:rPr>
          <w:t>Technology Cards</w:t>
        </w:r>
      </w:hyperlink>
      <w:r w:rsidRPr="001800AB">
        <w:rPr>
          <w:rFonts w:ascii="Arial" w:hAnsi="Arial" w:cs="Arial"/>
        </w:rPr>
        <w:t xml:space="preserve"> discuss with the class </w:t>
      </w:r>
      <w:r w:rsidR="006A7F25" w:rsidRPr="001800AB">
        <w:rPr>
          <w:rFonts w:ascii="Arial" w:hAnsi="Arial" w:cs="Arial"/>
        </w:rPr>
        <w:t xml:space="preserve">the images that are depicted on the cards. Students will view these pictures showing technology used in agriculture (farming technology cards) – from </w:t>
      </w:r>
      <w:r w:rsidR="00B9210C" w:rsidRPr="001800AB">
        <w:rPr>
          <w:rFonts w:ascii="Arial" w:hAnsi="Arial" w:cs="Arial"/>
        </w:rPr>
        <w:t>spears</w:t>
      </w:r>
      <w:r w:rsidR="006A7F25" w:rsidRPr="001800AB">
        <w:rPr>
          <w:rFonts w:ascii="Arial" w:hAnsi="Arial" w:cs="Arial"/>
        </w:rPr>
        <w:t xml:space="preserve"> to GPS satellite and have students working in groups put the cards into “chronological order” from past to present (or sequence of events). </w:t>
      </w:r>
    </w:p>
    <w:p w14:paraId="643AB2EA" w14:textId="6E13F61A" w:rsidR="00601C1D" w:rsidRPr="001800AB" w:rsidRDefault="009E1E16" w:rsidP="009679ED">
      <w:pPr>
        <w:spacing w:line="360" w:lineRule="auto"/>
        <w:rPr>
          <w:rFonts w:ascii="Arial" w:hAnsi="Arial" w:cs="Arial"/>
        </w:rPr>
      </w:pPr>
      <w:r w:rsidRPr="001800AB">
        <w:rPr>
          <w:rFonts w:ascii="Arial" w:hAnsi="Arial" w:cs="Arial"/>
        </w:rPr>
        <w:t>OR</w:t>
      </w:r>
    </w:p>
    <w:p w14:paraId="3AEEA974" w14:textId="6A7BF22C" w:rsidR="006A7F25" w:rsidRPr="001800AB" w:rsidRDefault="006A7F25" w:rsidP="009679ED">
      <w:pPr>
        <w:spacing w:line="360" w:lineRule="auto"/>
        <w:rPr>
          <w:rFonts w:ascii="Arial" w:hAnsi="Arial" w:cs="Arial"/>
        </w:rPr>
      </w:pPr>
      <w:r w:rsidRPr="001800AB">
        <w:rPr>
          <w:rFonts w:ascii="Arial" w:hAnsi="Arial" w:cs="Arial"/>
        </w:rPr>
        <w:t>You could</w:t>
      </w:r>
      <w:r w:rsidR="005C541D" w:rsidRPr="001800AB">
        <w:rPr>
          <w:rFonts w:ascii="Arial" w:hAnsi="Arial" w:cs="Arial"/>
        </w:rPr>
        <w:t xml:space="preserve"> have</w:t>
      </w:r>
      <w:r w:rsidRPr="001800AB">
        <w:rPr>
          <w:rFonts w:ascii="Arial" w:hAnsi="Arial" w:cs="Arial"/>
        </w:rPr>
        <w:t>:</w:t>
      </w:r>
    </w:p>
    <w:p w14:paraId="70E796F0" w14:textId="77777777" w:rsidR="00601C1D" w:rsidRPr="001800AB" w:rsidRDefault="00601C1D" w:rsidP="009679ED">
      <w:pPr>
        <w:spacing w:line="360" w:lineRule="auto"/>
        <w:rPr>
          <w:rFonts w:ascii="Arial" w:hAnsi="Arial" w:cs="Arial"/>
        </w:rPr>
      </w:pPr>
    </w:p>
    <w:p w14:paraId="7F96602E" w14:textId="77777777" w:rsidR="006A7F25" w:rsidRPr="001800AB" w:rsidRDefault="006A7F25" w:rsidP="009679ED">
      <w:pPr>
        <w:pStyle w:val="ListParagraph"/>
        <w:numPr>
          <w:ilvl w:val="0"/>
          <w:numId w:val="17"/>
        </w:numPr>
        <w:spacing w:line="360" w:lineRule="auto"/>
        <w:rPr>
          <w:rFonts w:ascii="Arial" w:hAnsi="Arial" w:cs="Arial"/>
        </w:rPr>
      </w:pPr>
      <w:r w:rsidRPr="001800AB">
        <w:rPr>
          <w:rFonts w:ascii="Arial" w:hAnsi="Arial" w:cs="Arial"/>
        </w:rPr>
        <w:t xml:space="preserve">Select students (or representative from each group) to line up at the front of the class. </w:t>
      </w:r>
    </w:p>
    <w:p w14:paraId="46F4D399" w14:textId="05DA5949" w:rsidR="006A7F25" w:rsidRPr="001800AB" w:rsidRDefault="006A7F25" w:rsidP="009679ED">
      <w:pPr>
        <w:pStyle w:val="ListParagraph"/>
        <w:numPr>
          <w:ilvl w:val="0"/>
          <w:numId w:val="17"/>
        </w:numPr>
        <w:spacing w:line="360" w:lineRule="auto"/>
        <w:rPr>
          <w:rFonts w:ascii="Arial" w:hAnsi="Arial" w:cs="Arial"/>
        </w:rPr>
      </w:pPr>
      <w:r w:rsidRPr="001800AB">
        <w:rPr>
          <w:rFonts w:ascii="Arial" w:hAnsi="Arial" w:cs="Arial"/>
        </w:rPr>
        <w:t>Give each student a farming technology card</w:t>
      </w:r>
      <w:r w:rsidR="00B9210C" w:rsidRPr="001800AB">
        <w:rPr>
          <w:rFonts w:ascii="Arial" w:hAnsi="Arial" w:cs="Arial"/>
        </w:rPr>
        <w:t xml:space="preserve"> </w:t>
      </w:r>
      <w:r w:rsidRPr="001800AB">
        <w:rPr>
          <w:rFonts w:ascii="Arial" w:hAnsi="Arial" w:cs="Arial"/>
        </w:rPr>
        <w:t xml:space="preserve">– </w:t>
      </w:r>
      <w:r w:rsidR="00B9210C" w:rsidRPr="001800AB">
        <w:rPr>
          <w:rFonts w:ascii="Arial" w:hAnsi="Arial" w:cs="Arial"/>
        </w:rPr>
        <w:t xml:space="preserve"> from </w:t>
      </w:r>
      <w:r w:rsidRPr="001800AB">
        <w:rPr>
          <w:rFonts w:ascii="Arial" w:hAnsi="Arial" w:cs="Arial"/>
        </w:rPr>
        <w:t>spear</w:t>
      </w:r>
      <w:r w:rsidR="00B9210C" w:rsidRPr="001800AB">
        <w:rPr>
          <w:rFonts w:ascii="Arial" w:hAnsi="Arial" w:cs="Arial"/>
        </w:rPr>
        <w:t>s</w:t>
      </w:r>
      <w:r w:rsidRPr="001800AB">
        <w:rPr>
          <w:rFonts w:ascii="Arial" w:hAnsi="Arial" w:cs="Arial"/>
        </w:rPr>
        <w:t xml:space="preserve">, </w:t>
      </w:r>
      <w:r w:rsidR="00B9210C" w:rsidRPr="001800AB">
        <w:rPr>
          <w:rFonts w:ascii="Arial" w:hAnsi="Arial" w:cs="Arial"/>
        </w:rPr>
        <w:t xml:space="preserve">to </w:t>
      </w:r>
      <w:r w:rsidRPr="001800AB">
        <w:rPr>
          <w:rFonts w:ascii="Arial" w:hAnsi="Arial" w:cs="Arial"/>
        </w:rPr>
        <w:t>drone</w:t>
      </w:r>
      <w:r w:rsidR="00B9210C" w:rsidRPr="001800AB">
        <w:rPr>
          <w:rFonts w:ascii="Arial" w:hAnsi="Arial" w:cs="Arial"/>
        </w:rPr>
        <w:t xml:space="preserve">s. </w:t>
      </w:r>
    </w:p>
    <w:p w14:paraId="39667D68" w14:textId="77777777" w:rsidR="006A7F25" w:rsidRPr="001800AB" w:rsidRDefault="006A7F25" w:rsidP="009679ED">
      <w:pPr>
        <w:pStyle w:val="ListParagraph"/>
        <w:numPr>
          <w:ilvl w:val="0"/>
          <w:numId w:val="17"/>
        </w:numPr>
        <w:spacing w:line="360" w:lineRule="auto"/>
        <w:rPr>
          <w:rFonts w:ascii="Arial" w:hAnsi="Arial" w:cs="Arial"/>
        </w:rPr>
      </w:pPr>
      <w:r w:rsidRPr="001800AB">
        <w:rPr>
          <w:rFonts w:ascii="Arial" w:hAnsi="Arial" w:cs="Arial"/>
        </w:rPr>
        <w:t>The class then directs the students to move into chronological order of when the technology was/is used and explains the positioning</w:t>
      </w:r>
    </w:p>
    <w:p w14:paraId="2BE5DD0B" w14:textId="20E0FBD2" w:rsidR="00601C1D" w:rsidRPr="001800AB" w:rsidRDefault="00767B1B" w:rsidP="009679ED">
      <w:pPr>
        <w:spacing w:line="360" w:lineRule="auto"/>
        <w:rPr>
          <w:rFonts w:ascii="Arial" w:hAnsi="Arial" w:cs="Arial"/>
        </w:rPr>
      </w:pPr>
      <w:r w:rsidRPr="001800AB">
        <w:rPr>
          <w:noProof/>
          <w:lang w:eastAsia="en-AU"/>
        </w:rPr>
        <w:drawing>
          <wp:anchor distT="0" distB="0" distL="114300" distR="114300" simplePos="0" relativeHeight="251671552" behindDoc="1" locked="0" layoutInCell="1" allowOverlap="1" wp14:anchorId="43C5D615" wp14:editId="1F514200">
            <wp:simplePos x="0" y="0"/>
            <wp:positionH relativeFrom="column">
              <wp:posOffset>-103625</wp:posOffset>
            </wp:positionH>
            <wp:positionV relativeFrom="paragraph">
              <wp:posOffset>177800</wp:posOffset>
            </wp:positionV>
            <wp:extent cx="713226" cy="6705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alphaModFix/>
                      <a:lum bright="-40000" contrast="40000"/>
                      <a:extLst>
                        <a:ext uri="{28A0092B-C50C-407E-A947-70E740481C1C}">
                          <a14:useLocalDpi xmlns:a14="http://schemas.microsoft.com/office/drawing/2010/main" val="0"/>
                        </a:ext>
                      </a:extLst>
                    </a:blip>
                    <a:srcRect/>
                    <a:stretch>
                      <a:fillRect/>
                    </a:stretch>
                  </pic:blipFill>
                  <pic:spPr bwMode="auto">
                    <a:xfrm>
                      <a:off x="0" y="0"/>
                      <a:ext cx="713226"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46C44" w14:textId="11E1DCD1" w:rsidR="00601C1D" w:rsidRPr="001800AB" w:rsidRDefault="00757706" w:rsidP="009679ED">
      <w:pPr>
        <w:pStyle w:val="Heading2"/>
        <w:spacing w:line="360" w:lineRule="auto"/>
        <w:rPr>
          <w:rFonts w:ascii="Arial" w:hAnsi="Arial" w:cs="Arial"/>
          <w:color w:val="auto"/>
          <w:sz w:val="24"/>
          <w:szCs w:val="24"/>
        </w:rPr>
      </w:pPr>
      <w:r w:rsidRPr="001800AB">
        <w:rPr>
          <w:rFonts w:ascii="Arial" w:hAnsi="Arial" w:cs="Arial"/>
          <w:color w:val="auto"/>
          <w:sz w:val="24"/>
          <w:szCs w:val="24"/>
        </w:rPr>
        <w:tab/>
      </w:r>
      <w:r w:rsidR="00A027AD" w:rsidRPr="001800AB">
        <w:rPr>
          <w:rFonts w:ascii="Arial" w:hAnsi="Arial" w:cs="Arial"/>
          <w:color w:val="auto"/>
          <w:sz w:val="24"/>
          <w:szCs w:val="24"/>
        </w:rPr>
        <w:tab/>
      </w:r>
      <w:r w:rsidR="006A7F25" w:rsidRPr="001800AB">
        <w:rPr>
          <w:rFonts w:ascii="Arial" w:hAnsi="Arial" w:cs="Arial"/>
          <w:color w:val="auto"/>
          <w:sz w:val="28"/>
          <w:szCs w:val="28"/>
        </w:rPr>
        <w:t xml:space="preserve">Work Task </w:t>
      </w:r>
      <w:r w:rsidR="00A027AD" w:rsidRPr="001800AB">
        <w:rPr>
          <w:rFonts w:ascii="Arial" w:hAnsi="Arial" w:cs="Arial"/>
          <w:color w:val="auto"/>
          <w:sz w:val="28"/>
          <w:szCs w:val="28"/>
        </w:rPr>
        <w:t>Three</w:t>
      </w:r>
      <w:r w:rsidR="006A7F25" w:rsidRPr="001800AB">
        <w:rPr>
          <w:rFonts w:ascii="Arial" w:hAnsi="Arial" w:cs="Arial"/>
          <w:color w:val="auto"/>
          <w:sz w:val="28"/>
          <w:szCs w:val="28"/>
        </w:rPr>
        <w:t xml:space="preserve">: </w:t>
      </w:r>
      <w:r w:rsidR="0015757E" w:rsidRPr="001800AB">
        <w:rPr>
          <w:rFonts w:ascii="Arial" w:hAnsi="Arial" w:cs="Arial"/>
          <w:color w:val="auto"/>
          <w:sz w:val="28"/>
          <w:szCs w:val="28"/>
        </w:rPr>
        <w:tab/>
      </w:r>
      <w:r w:rsidR="006A7F25" w:rsidRPr="001800AB">
        <w:rPr>
          <w:rFonts w:ascii="Arial" w:hAnsi="Arial" w:cs="Arial"/>
          <w:color w:val="auto"/>
          <w:sz w:val="28"/>
          <w:szCs w:val="28"/>
        </w:rPr>
        <w:t xml:space="preserve">Timeline of Technology Used in Agriculture </w:t>
      </w:r>
    </w:p>
    <w:p w14:paraId="296A68AC" w14:textId="77777777" w:rsidR="00A027AD" w:rsidRPr="001800AB" w:rsidRDefault="00A027AD" w:rsidP="00757706"/>
    <w:p w14:paraId="723E6A7E" w14:textId="77777777" w:rsidR="00A027AD" w:rsidRPr="001800AB" w:rsidRDefault="00A027AD" w:rsidP="00757706"/>
    <w:p w14:paraId="048A2AAC" w14:textId="76E1F4B4" w:rsidR="00757706" w:rsidRPr="001800AB" w:rsidRDefault="00A027AD" w:rsidP="00757706">
      <w:r w:rsidRPr="001800AB">
        <w:rPr>
          <w:noProof/>
          <w:lang w:eastAsia="en-AU"/>
        </w:rPr>
        <w:drawing>
          <wp:anchor distT="0" distB="0" distL="114300" distR="114300" simplePos="0" relativeHeight="251673600" behindDoc="1" locked="0" layoutInCell="1" allowOverlap="1" wp14:anchorId="3D74E947" wp14:editId="1EE88A40">
            <wp:simplePos x="0" y="0"/>
            <wp:positionH relativeFrom="column">
              <wp:posOffset>-22225</wp:posOffset>
            </wp:positionH>
            <wp:positionV relativeFrom="paragraph">
              <wp:posOffset>143510</wp:posOffset>
            </wp:positionV>
            <wp:extent cx="560705" cy="651176"/>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lum bright="-40000" contrast="-40000"/>
                      <a:extLst>
                        <a:ext uri="{28A0092B-C50C-407E-A947-70E740481C1C}">
                          <a14:useLocalDpi xmlns:a14="http://schemas.microsoft.com/office/drawing/2010/main" val="0"/>
                        </a:ext>
                      </a:extLst>
                    </a:blip>
                    <a:srcRect/>
                    <a:stretch>
                      <a:fillRect/>
                    </a:stretch>
                  </pic:blipFill>
                  <pic:spPr bwMode="auto">
                    <a:xfrm>
                      <a:off x="0" y="0"/>
                      <a:ext cx="560705" cy="651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DAFB0" w14:textId="6E2BE0E8" w:rsidR="006A7F25" w:rsidRPr="001800AB" w:rsidRDefault="00A027AD" w:rsidP="009679ED">
      <w:pPr>
        <w:pStyle w:val="Heading2"/>
        <w:spacing w:line="360" w:lineRule="auto"/>
        <w:rPr>
          <w:rFonts w:ascii="Arial" w:hAnsi="Arial" w:cs="Arial"/>
          <w:color w:val="auto"/>
          <w:sz w:val="28"/>
          <w:szCs w:val="28"/>
        </w:rPr>
      </w:pPr>
      <w:r w:rsidRPr="001800AB">
        <w:rPr>
          <w:rFonts w:ascii="Arial" w:hAnsi="Arial" w:cs="Arial"/>
          <w:color w:val="auto"/>
          <w:sz w:val="24"/>
          <w:szCs w:val="24"/>
        </w:rPr>
        <w:tab/>
      </w:r>
      <w:r w:rsidRPr="001800AB">
        <w:rPr>
          <w:rFonts w:ascii="Arial" w:hAnsi="Arial" w:cs="Arial"/>
          <w:color w:val="auto"/>
          <w:sz w:val="24"/>
          <w:szCs w:val="24"/>
        </w:rPr>
        <w:tab/>
      </w:r>
      <w:r w:rsidR="006A7F25" w:rsidRPr="001800AB">
        <w:rPr>
          <w:rFonts w:ascii="Arial" w:hAnsi="Arial" w:cs="Arial"/>
          <w:color w:val="auto"/>
          <w:sz w:val="28"/>
          <w:szCs w:val="28"/>
        </w:rPr>
        <w:t>Assessment Opportunity</w:t>
      </w:r>
    </w:p>
    <w:p w14:paraId="51A9A8E3" w14:textId="77777777" w:rsidR="00601C1D" w:rsidRPr="001800AB" w:rsidRDefault="00601C1D" w:rsidP="009679ED">
      <w:pPr>
        <w:spacing w:line="360" w:lineRule="auto"/>
        <w:rPr>
          <w:rFonts w:ascii="Arial" w:hAnsi="Arial" w:cs="Arial"/>
        </w:rPr>
      </w:pPr>
    </w:p>
    <w:p w14:paraId="0B5DB0B4" w14:textId="77777777" w:rsidR="00767B1B" w:rsidRPr="001800AB" w:rsidRDefault="00767B1B" w:rsidP="009E1E16">
      <w:pPr>
        <w:spacing w:line="360" w:lineRule="auto"/>
        <w:rPr>
          <w:rFonts w:ascii="Arial" w:hAnsi="Arial" w:cs="Arial"/>
          <w:b/>
        </w:rPr>
      </w:pPr>
    </w:p>
    <w:p w14:paraId="258E54B1" w14:textId="77777777" w:rsidR="009E1E16" w:rsidRPr="001800AB" w:rsidRDefault="009E1E16" w:rsidP="009E1E16">
      <w:pPr>
        <w:spacing w:line="360" w:lineRule="auto"/>
        <w:rPr>
          <w:rFonts w:ascii="Arial" w:hAnsi="Arial" w:cs="Arial"/>
          <w:b/>
        </w:rPr>
      </w:pPr>
      <w:r w:rsidRPr="001800AB">
        <w:rPr>
          <w:rFonts w:ascii="Arial" w:hAnsi="Arial" w:cs="Arial"/>
          <w:b/>
        </w:rPr>
        <w:t>Student focussed activity</w:t>
      </w:r>
    </w:p>
    <w:p w14:paraId="74C0DDE9" w14:textId="77777777" w:rsidR="006A7F25" w:rsidRPr="001800AB" w:rsidRDefault="006A7F25" w:rsidP="009679ED">
      <w:pPr>
        <w:spacing w:line="360" w:lineRule="auto"/>
        <w:rPr>
          <w:rFonts w:ascii="Arial" w:hAnsi="Arial" w:cs="Arial"/>
        </w:rPr>
      </w:pPr>
      <w:r w:rsidRPr="001800AB">
        <w:rPr>
          <w:rFonts w:ascii="Arial" w:hAnsi="Arial" w:cs="Arial"/>
        </w:rPr>
        <w:t>Give these instructions to students:</w:t>
      </w:r>
    </w:p>
    <w:p w14:paraId="260E1E7F" w14:textId="77777777" w:rsidR="00601C1D" w:rsidRPr="001800AB" w:rsidRDefault="00601C1D" w:rsidP="009679ED">
      <w:pPr>
        <w:spacing w:line="360" w:lineRule="auto"/>
        <w:rPr>
          <w:rFonts w:ascii="Arial" w:hAnsi="Arial" w:cs="Arial"/>
        </w:rPr>
      </w:pPr>
    </w:p>
    <w:p w14:paraId="06B4A284" w14:textId="11B11DD9" w:rsidR="006A7F25" w:rsidRPr="001800AB" w:rsidRDefault="00F955F5" w:rsidP="009679ED">
      <w:pPr>
        <w:spacing w:line="360" w:lineRule="auto"/>
        <w:rPr>
          <w:rFonts w:ascii="Arial" w:hAnsi="Arial" w:cs="Arial"/>
        </w:rPr>
      </w:pPr>
      <w:r w:rsidRPr="001800AB">
        <w:rPr>
          <w:rFonts w:ascii="Arial" w:hAnsi="Arial" w:cs="Arial"/>
        </w:rPr>
        <w:t xml:space="preserve">Select six </w:t>
      </w:r>
      <w:r w:rsidR="006A7F25" w:rsidRPr="001800AB">
        <w:rPr>
          <w:rFonts w:ascii="Arial" w:hAnsi="Arial" w:cs="Arial"/>
        </w:rPr>
        <w:t>or more of the tools and equipment from the photographs</w:t>
      </w:r>
      <w:r w:rsidR="009E1E16" w:rsidRPr="001800AB">
        <w:rPr>
          <w:rFonts w:ascii="Arial" w:hAnsi="Arial" w:cs="Arial"/>
        </w:rPr>
        <w:t xml:space="preserve">, or have students use the images they have sourced </w:t>
      </w:r>
      <w:r w:rsidR="006A7F25" w:rsidRPr="001800AB">
        <w:rPr>
          <w:rFonts w:ascii="Arial" w:hAnsi="Arial" w:cs="Arial"/>
        </w:rPr>
        <w:t>and conduct research on:</w:t>
      </w:r>
    </w:p>
    <w:p w14:paraId="5ACB5427" w14:textId="77777777" w:rsidR="006A7F25" w:rsidRPr="001800AB" w:rsidRDefault="006A7F25" w:rsidP="009679ED">
      <w:pPr>
        <w:pStyle w:val="ListParagraph"/>
        <w:numPr>
          <w:ilvl w:val="0"/>
          <w:numId w:val="18"/>
        </w:numPr>
        <w:spacing w:line="360" w:lineRule="auto"/>
        <w:rPr>
          <w:rFonts w:ascii="Arial" w:hAnsi="Arial" w:cs="Arial"/>
        </w:rPr>
      </w:pPr>
      <w:r w:rsidRPr="001800AB">
        <w:rPr>
          <w:rFonts w:ascii="Arial" w:hAnsi="Arial" w:cs="Arial"/>
        </w:rPr>
        <w:t>When were the tools/equipment invented?</w:t>
      </w:r>
    </w:p>
    <w:p w14:paraId="456850D5" w14:textId="306CEE45" w:rsidR="006A7F25" w:rsidRPr="001800AB" w:rsidRDefault="006A7F25" w:rsidP="009679ED">
      <w:pPr>
        <w:pStyle w:val="ListParagraph"/>
        <w:numPr>
          <w:ilvl w:val="0"/>
          <w:numId w:val="18"/>
        </w:numPr>
        <w:spacing w:line="360" w:lineRule="auto"/>
        <w:rPr>
          <w:rFonts w:ascii="Arial" w:hAnsi="Arial" w:cs="Arial"/>
        </w:rPr>
      </w:pPr>
      <w:r w:rsidRPr="001800AB">
        <w:rPr>
          <w:rFonts w:ascii="Arial" w:hAnsi="Arial" w:cs="Arial"/>
        </w:rPr>
        <w:t xml:space="preserve">Write/record the events in chronological order and then construct a timeline using these events. This can be done electronically using </w:t>
      </w:r>
      <w:r w:rsidRPr="001800AB">
        <w:rPr>
          <w:rFonts w:ascii="Arial" w:hAnsi="Arial" w:cs="Arial"/>
        </w:rPr>
        <w:br/>
      </w:r>
      <w:hyperlink r:id="rId24" w:history="1">
        <w:r w:rsidRPr="001800AB">
          <w:rPr>
            <w:rFonts w:ascii="Arial" w:hAnsi="Arial" w:cs="Arial"/>
          </w:rPr>
          <w:t>http://www.readwritethink.org/files/resources/interactives/timeline_2/</w:t>
        </w:r>
      </w:hyperlink>
      <w:r w:rsidRPr="001800AB">
        <w:rPr>
          <w:rFonts w:ascii="Arial" w:hAnsi="Arial" w:cs="Arial"/>
        </w:rPr>
        <w:t xml:space="preserve"> or </w:t>
      </w:r>
      <w:r w:rsidRPr="001800AB">
        <w:rPr>
          <w:rFonts w:ascii="Arial" w:hAnsi="Arial" w:cs="Arial"/>
        </w:rPr>
        <w:br/>
      </w:r>
      <w:hyperlink r:id="rId25" w:history="1">
        <w:r w:rsidRPr="001800AB">
          <w:rPr>
            <w:rFonts w:ascii="Arial" w:hAnsi="Arial" w:cs="Arial"/>
          </w:rPr>
          <w:t>http://www.tiki-toki.com/</w:t>
        </w:r>
      </w:hyperlink>
      <w:r w:rsidRPr="001800AB">
        <w:rPr>
          <w:rFonts w:ascii="Arial" w:hAnsi="Arial" w:cs="Arial"/>
        </w:rPr>
        <w:t xml:space="preserve"> or another program or app. </w:t>
      </w:r>
    </w:p>
    <w:p w14:paraId="4DF1CE19" w14:textId="77777777" w:rsidR="00601C1D" w:rsidRPr="001800AB" w:rsidRDefault="00601C1D" w:rsidP="009679ED">
      <w:pPr>
        <w:spacing w:line="360" w:lineRule="auto"/>
        <w:rPr>
          <w:rFonts w:ascii="Arial" w:hAnsi="Arial" w:cs="Arial"/>
        </w:rPr>
      </w:pPr>
    </w:p>
    <w:p w14:paraId="507C834D" w14:textId="77777777" w:rsidR="00601C1D" w:rsidRPr="00337950" w:rsidRDefault="006A7F25" w:rsidP="009679ED">
      <w:pPr>
        <w:spacing w:line="360" w:lineRule="auto"/>
        <w:rPr>
          <w:rFonts w:ascii="Arial" w:hAnsi="Arial" w:cs="Arial"/>
        </w:rPr>
      </w:pPr>
      <w:r w:rsidRPr="001800AB">
        <w:rPr>
          <w:rFonts w:ascii="Arial" w:hAnsi="Arial" w:cs="Arial"/>
        </w:rPr>
        <w:t>Outcome: Students should be able to demonstrate their ability to put the events in sequence.</w:t>
      </w:r>
      <w:r w:rsidRPr="00337950">
        <w:rPr>
          <w:rFonts w:ascii="Arial" w:hAnsi="Arial" w:cs="Arial"/>
        </w:rPr>
        <w:t xml:space="preserve"> </w:t>
      </w:r>
    </w:p>
    <w:p w14:paraId="6E50626E" w14:textId="77777777" w:rsidR="006A7F25" w:rsidRPr="0015757E" w:rsidRDefault="006A7F25" w:rsidP="009679ED">
      <w:pPr>
        <w:pStyle w:val="Heading1"/>
        <w:spacing w:line="360" w:lineRule="auto"/>
        <w:rPr>
          <w:rFonts w:ascii="Arial" w:hAnsi="Arial" w:cs="Arial"/>
          <w:color w:val="auto"/>
          <w:sz w:val="28"/>
          <w:szCs w:val="28"/>
        </w:rPr>
      </w:pPr>
      <w:r w:rsidRPr="0015757E">
        <w:rPr>
          <w:rFonts w:ascii="Arial" w:hAnsi="Arial" w:cs="Arial"/>
          <w:color w:val="auto"/>
          <w:sz w:val="28"/>
          <w:szCs w:val="28"/>
        </w:rPr>
        <w:lastRenderedPageBreak/>
        <w:t xml:space="preserve">Extension Activity: </w:t>
      </w:r>
      <w:r w:rsidR="00757706" w:rsidRPr="0015757E">
        <w:rPr>
          <w:rFonts w:ascii="Arial" w:hAnsi="Arial" w:cs="Arial"/>
          <w:color w:val="auto"/>
          <w:sz w:val="28"/>
          <w:szCs w:val="28"/>
        </w:rPr>
        <w:tab/>
      </w:r>
      <w:r w:rsidRPr="0015757E">
        <w:rPr>
          <w:rFonts w:ascii="Arial" w:hAnsi="Arial" w:cs="Arial"/>
          <w:color w:val="auto"/>
          <w:sz w:val="28"/>
          <w:szCs w:val="28"/>
        </w:rPr>
        <w:t>Peer teaching/Learning</w:t>
      </w:r>
    </w:p>
    <w:p w14:paraId="1CDCFD5D" w14:textId="77777777" w:rsidR="00601C1D" w:rsidRPr="00337950" w:rsidRDefault="00601C1D" w:rsidP="009679ED">
      <w:pPr>
        <w:spacing w:line="360" w:lineRule="auto"/>
        <w:rPr>
          <w:rFonts w:ascii="Arial" w:hAnsi="Arial" w:cs="Arial"/>
        </w:rPr>
      </w:pPr>
    </w:p>
    <w:p w14:paraId="64F0A5BC" w14:textId="77777777" w:rsidR="006A7F25" w:rsidRPr="00337950" w:rsidRDefault="006A7F25" w:rsidP="009679ED">
      <w:pPr>
        <w:spacing w:line="360" w:lineRule="auto"/>
        <w:rPr>
          <w:rFonts w:ascii="Arial" w:hAnsi="Arial" w:cs="Arial"/>
        </w:rPr>
      </w:pPr>
      <w:r w:rsidRPr="00337950">
        <w:rPr>
          <w:rFonts w:ascii="Arial" w:hAnsi="Arial" w:cs="Arial"/>
        </w:rPr>
        <w:t xml:space="preserve">Place students into groups of four. </w:t>
      </w:r>
    </w:p>
    <w:p w14:paraId="7F130C0A" w14:textId="77777777" w:rsidR="00601C1D" w:rsidRPr="00337950" w:rsidRDefault="00601C1D" w:rsidP="009679ED">
      <w:pPr>
        <w:spacing w:line="360" w:lineRule="auto"/>
        <w:rPr>
          <w:rFonts w:ascii="Arial" w:hAnsi="Arial" w:cs="Arial"/>
        </w:rPr>
      </w:pPr>
    </w:p>
    <w:p w14:paraId="18C1C74F" w14:textId="77777777" w:rsidR="006A7F25" w:rsidRDefault="006A7F25" w:rsidP="009679ED">
      <w:pPr>
        <w:spacing w:line="360" w:lineRule="auto"/>
        <w:rPr>
          <w:rFonts w:ascii="Arial" w:hAnsi="Arial" w:cs="Arial"/>
        </w:rPr>
      </w:pPr>
      <w:r w:rsidRPr="00337950">
        <w:rPr>
          <w:rFonts w:ascii="Arial" w:hAnsi="Arial" w:cs="Arial"/>
        </w:rPr>
        <w:t>In these groups, students will select one or more of the topics below and gather the information they have learned about:</w:t>
      </w:r>
    </w:p>
    <w:p w14:paraId="24508D6F" w14:textId="77777777" w:rsidR="00767B1B" w:rsidRPr="00337950" w:rsidRDefault="00767B1B" w:rsidP="009679ED">
      <w:pPr>
        <w:spacing w:line="360" w:lineRule="auto"/>
        <w:rPr>
          <w:rFonts w:ascii="Arial" w:hAnsi="Arial" w:cs="Arial"/>
        </w:rPr>
      </w:pPr>
    </w:p>
    <w:p w14:paraId="5D07D5EC" w14:textId="77777777" w:rsidR="006A7F25" w:rsidRPr="00337950" w:rsidRDefault="006A7F25" w:rsidP="00F955F5">
      <w:pPr>
        <w:pStyle w:val="ListParagraph"/>
        <w:numPr>
          <w:ilvl w:val="0"/>
          <w:numId w:val="31"/>
        </w:numPr>
        <w:spacing w:line="360" w:lineRule="auto"/>
        <w:rPr>
          <w:rFonts w:ascii="Arial" w:hAnsi="Arial" w:cs="Arial"/>
        </w:rPr>
      </w:pPr>
      <w:r w:rsidRPr="00337950">
        <w:rPr>
          <w:rFonts w:ascii="Arial" w:hAnsi="Arial" w:cs="Arial"/>
        </w:rPr>
        <w:t>The contribution of farming in the move from a nomadic lifestyle to permanent settlements.</w:t>
      </w:r>
    </w:p>
    <w:p w14:paraId="10A6AFBB" w14:textId="6394EB8D" w:rsidR="006A7F25" w:rsidRPr="00337950" w:rsidRDefault="006A7F25" w:rsidP="00F955F5">
      <w:pPr>
        <w:pStyle w:val="ListParagraph"/>
        <w:numPr>
          <w:ilvl w:val="0"/>
          <w:numId w:val="31"/>
        </w:numPr>
        <w:spacing w:line="360" w:lineRule="auto"/>
        <w:rPr>
          <w:rFonts w:ascii="Arial" w:hAnsi="Arial" w:cs="Arial"/>
        </w:rPr>
      </w:pPr>
      <w:r w:rsidRPr="00337950">
        <w:rPr>
          <w:rFonts w:ascii="Arial" w:hAnsi="Arial" w:cs="Arial"/>
        </w:rPr>
        <w:t xml:space="preserve">The range of </w:t>
      </w:r>
      <w:hyperlink r:id="rId26" w:history="1">
        <w:r w:rsidRPr="00337950">
          <w:rPr>
            <w:rFonts w:ascii="Arial" w:hAnsi="Arial" w:cs="Arial"/>
          </w:rPr>
          <w:t>technologies</w:t>
        </w:r>
      </w:hyperlink>
      <w:r w:rsidRPr="00337950">
        <w:rPr>
          <w:rFonts w:ascii="Arial" w:hAnsi="Arial" w:cs="Arial"/>
        </w:rPr>
        <w:t xml:space="preserve"> - tools and equipment, used in agriculture and when they were invented.</w:t>
      </w:r>
    </w:p>
    <w:p w14:paraId="65B0491C" w14:textId="77777777" w:rsidR="006A7F25" w:rsidRPr="00337950" w:rsidRDefault="006A7F25" w:rsidP="00F955F5">
      <w:pPr>
        <w:pStyle w:val="ListParagraph"/>
        <w:numPr>
          <w:ilvl w:val="0"/>
          <w:numId w:val="31"/>
        </w:numPr>
        <w:spacing w:line="360" w:lineRule="auto"/>
        <w:rPr>
          <w:rFonts w:ascii="Arial" w:hAnsi="Arial" w:cs="Arial"/>
        </w:rPr>
      </w:pPr>
      <w:r w:rsidRPr="00337950">
        <w:rPr>
          <w:rFonts w:ascii="Arial" w:hAnsi="Arial" w:cs="Arial"/>
        </w:rPr>
        <w:t>Explain how and why the technology used has changed over time.</w:t>
      </w:r>
    </w:p>
    <w:p w14:paraId="36F1AF82" w14:textId="77777777" w:rsidR="00B5727D" w:rsidRDefault="00B5727D" w:rsidP="009679ED">
      <w:pPr>
        <w:spacing w:line="360" w:lineRule="auto"/>
        <w:rPr>
          <w:rFonts w:ascii="Arial" w:hAnsi="Arial" w:cs="Arial"/>
        </w:rPr>
      </w:pPr>
    </w:p>
    <w:p w14:paraId="09FBEB30" w14:textId="77777777" w:rsidR="006A7F25" w:rsidRPr="00337950" w:rsidRDefault="006A7F25" w:rsidP="009679ED">
      <w:pPr>
        <w:spacing w:line="360" w:lineRule="auto"/>
        <w:rPr>
          <w:rFonts w:ascii="Arial" w:hAnsi="Arial" w:cs="Arial"/>
        </w:rPr>
      </w:pPr>
      <w:r w:rsidRPr="00337950">
        <w:rPr>
          <w:rFonts w:ascii="Arial" w:hAnsi="Arial" w:cs="Arial"/>
        </w:rPr>
        <w:t xml:space="preserve">To assist students to share the information with others in the class, follow these steps: </w:t>
      </w:r>
    </w:p>
    <w:p w14:paraId="0F1BC7B5" w14:textId="77777777" w:rsidR="006A7F25" w:rsidRPr="009B61A1" w:rsidRDefault="006A7F25" w:rsidP="009679ED">
      <w:pPr>
        <w:pStyle w:val="Heading2"/>
        <w:spacing w:line="360" w:lineRule="auto"/>
        <w:rPr>
          <w:rFonts w:ascii="Arial" w:hAnsi="Arial" w:cs="Arial"/>
          <w:color w:val="auto"/>
          <w:sz w:val="28"/>
          <w:szCs w:val="28"/>
        </w:rPr>
      </w:pPr>
      <w:r w:rsidRPr="009B61A1">
        <w:rPr>
          <w:rFonts w:ascii="Arial" w:hAnsi="Arial" w:cs="Arial"/>
          <w:color w:val="auto"/>
          <w:sz w:val="28"/>
          <w:szCs w:val="28"/>
        </w:rPr>
        <w:t>Student information</w:t>
      </w:r>
    </w:p>
    <w:p w14:paraId="37C92067" w14:textId="77777777" w:rsidR="00F47DD7" w:rsidRPr="00337950" w:rsidRDefault="00F47DD7" w:rsidP="009679ED">
      <w:pPr>
        <w:spacing w:line="360" w:lineRule="auto"/>
        <w:rPr>
          <w:rFonts w:ascii="Arial" w:hAnsi="Arial" w:cs="Arial"/>
        </w:rPr>
      </w:pPr>
    </w:p>
    <w:p w14:paraId="39ECEB5B" w14:textId="77777777" w:rsidR="006A7F25" w:rsidRPr="00337950" w:rsidRDefault="006A7F25" w:rsidP="009679ED">
      <w:pPr>
        <w:pStyle w:val="ListParagraph"/>
        <w:numPr>
          <w:ilvl w:val="0"/>
          <w:numId w:val="21"/>
        </w:numPr>
        <w:spacing w:line="360" w:lineRule="auto"/>
        <w:rPr>
          <w:rFonts w:ascii="Arial" w:hAnsi="Arial" w:cs="Arial"/>
        </w:rPr>
      </w:pPr>
      <w:r w:rsidRPr="00337950">
        <w:rPr>
          <w:rFonts w:ascii="Arial" w:hAnsi="Arial" w:cs="Arial"/>
        </w:rPr>
        <w:t xml:space="preserve">Spend some time assembling all the information you have gathered. You need to be able describe what you have discovered. Take turns explaining what you have learned to the rest of the group. </w:t>
      </w:r>
    </w:p>
    <w:p w14:paraId="510DD707" w14:textId="77777777" w:rsidR="006A7F25" w:rsidRPr="00337950" w:rsidRDefault="006A7F25" w:rsidP="009679ED">
      <w:pPr>
        <w:pStyle w:val="ListParagraph"/>
        <w:numPr>
          <w:ilvl w:val="0"/>
          <w:numId w:val="21"/>
        </w:numPr>
        <w:spacing w:line="360" w:lineRule="auto"/>
        <w:rPr>
          <w:rFonts w:ascii="Arial" w:hAnsi="Arial" w:cs="Arial"/>
        </w:rPr>
      </w:pPr>
      <w:r w:rsidRPr="00337950">
        <w:rPr>
          <w:rFonts w:ascii="Arial" w:hAnsi="Arial" w:cs="Arial"/>
        </w:rPr>
        <w:t>Next, evaluate what gaps in knowledge and understanding you have. Do you need to conduct further research? Write some research questions.</w:t>
      </w:r>
    </w:p>
    <w:p w14:paraId="1AFF00A3" w14:textId="77777777" w:rsidR="006A7F25" w:rsidRPr="00337950" w:rsidRDefault="006A7F25" w:rsidP="009679ED">
      <w:pPr>
        <w:pStyle w:val="ListParagraph"/>
        <w:numPr>
          <w:ilvl w:val="0"/>
          <w:numId w:val="21"/>
        </w:numPr>
        <w:spacing w:line="360" w:lineRule="auto"/>
        <w:rPr>
          <w:rFonts w:ascii="Arial" w:hAnsi="Arial" w:cs="Arial"/>
        </w:rPr>
      </w:pPr>
      <w:r w:rsidRPr="00337950">
        <w:rPr>
          <w:rFonts w:ascii="Arial" w:hAnsi="Arial" w:cs="Arial"/>
        </w:rPr>
        <w:t>How does what you have learned help you to understand the topic.</w:t>
      </w:r>
    </w:p>
    <w:p w14:paraId="6F6FD9E9" w14:textId="576535EC" w:rsidR="00F47DD7" w:rsidRPr="00F955F5" w:rsidRDefault="006A7F25" w:rsidP="009679ED">
      <w:pPr>
        <w:pStyle w:val="ListParagraph"/>
        <w:numPr>
          <w:ilvl w:val="0"/>
          <w:numId w:val="21"/>
        </w:numPr>
        <w:spacing w:line="360" w:lineRule="auto"/>
        <w:rPr>
          <w:rFonts w:ascii="Arial" w:hAnsi="Arial" w:cs="Arial"/>
        </w:rPr>
      </w:pPr>
      <w:r w:rsidRPr="00337950">
        <w:rPr>
          <w:rFonts w:ascii="Arial" w:hAnsi="Arial" w:cs="Arial"/>
        </w:rPr>
        <w:t xml:space="preserve">Prepare to present your findings to the rest of the class. This could be done using ICT (e.g. PowerPoint) so that you can present pictures and maps to help you explain your ideas. </w:t>
      </w:r>
    </w:p>
    <w:p w14:paraId="3107B07D" w14:textId="3A946414" w:rsidR="006A7F25" w:rsidRPr="009B61A1" w:rsidRDefault="006A7F25" w:rsidP="009679ED">
      <w:pPr>
        <w:pStyle w:val="Heading2"/>
        <w:spacing w:line="360" w:lineRule="auto"/>
        <w:rPr>
          <w:rFonts w:ascii="Arial" w:hAnsi="Arial" w:cs="Arial"/>
          <w:color w:val="auto"/>
          <w:sz w:val="28"/>
          <w:szCs w:val="28"/>
        </w:rPr>
      </w:pPr>
      <w:r w:rsidRPr="009B61A1">
        <w:rPr>
          <w:rFonts w:ascii="Arial" w:hAnsi="Arial" w:cs="Arial"/>
          <w:color w:val="auto"/>
          <w:sz w:val="28"/>
          <w:szCs w:val="28"/>
        </w:rPr>
        <w:t xml:space="preserve">Year </w:t>
      </w:r>
      <w:r w:rsidR="00767B1B">
        <w:rPr>
          <w:rFonts w:ascii="Arial" w:hAnsi="Arial" w:cs="Arial"/>
          <w:color w:val="auto"/>
          <w:sz w:val="28"/>
          <w:szCs w:val="28"/>
        </w:rPr>
        <w:t>Seven</w:t>
      </w:r>
      <w:r w:rsidRPr="009B61A1">
        <w:rPr>
          <w:rFonts w:ascii="Arial" w:hAnsi="Arial" w:cs="Arial"/>
          <w:color w:val="auto"/>
          <w:sz w:val="28"/>
          <w:szCs w:val="28"/>
        </w:rPr>
        <w:t xml:space="preserve"> Achievement Standard</w:t>
      </w:r>
    </w:p>
    <w:p w14:paraId="0F0A742B" w14:textId="77777777" w:rsidR="00F47DD7" w:rsidRPr="00337950" w:rsidRDefault="00F47DD7" w:rsidP="009679ED">
      <w:pPr>
        <w:spacing w:line="360" w:lineRule="auto"/>
        <w:rPr>
          <w:rFonts w:ascii="Arial" w:hAnsi="Arial" w:cs="Arial"/>
        </w:rPr>
      </w:pPr>
    </w:p>
    <w:p w14:paraId="1F175769" w14:textId="7056EDE3" w:rsidR="006A7F25" w:rsidRPr="00337950" w:rsidRDefault="006A7F25" w:rsidP="009679ED">
      <w:pPr>
        <w:spacing w:line="360" w:lineRule="auto"/>
        <w:rPr>
          <w:rFonts w:ascii="Arial" w:hAnsi="Arial" w:cs="Arial"/>
        </w:rPr>
      </w:pPr>
      <w:r w:rsidRPr="00337950">
        <w:rPr>
          <w:rFonts w:ascii="Arial" w:hAnsi="Arial" w:cs="Arial"/>
        </w:rPr>
        <w:t xml:space="preserve">By the end of Year </w:t>
      </w:r>
      <w:r w:rsidR="00767B1B">
        <w:rPr>
          <w:rFonts w:ascii="Arial" w:hAnsi="Arial" w:cs="Arial"/>
        </w:rPr>
        <w:t>Seven</w:t>
      </w:r>
      <w:r w:rsidRPr="00337950">
        <w:rPr>
          <w:rFonts w:ascii="Arial" w:hAnsi="Arial" w:cs="Arial"/>
        </w:rPr>
        <w:t>, students suggest reasons for change and continuity over time.</w:t>
      </w:r>
    </w:p>
    <w:p w14:paraId="5D811D0D" w14:textId="77777777" w:rsidR="00F47DD7" w:rsidRPr="00337950" w:rsidRDefault="00F47DD7" w:rsidP="009679ED">
      <w:pPr>
        <w:spacing w:line="360" w:lineRule="auto"/>
        <w:rPr>
          <w:rFonts w:ascii="Arial" w:hAnsi="Arial" w:cs="Arial"/>
        </w:rPr>
      </w:pPr>
    </w:p>
    <w:p w14:paraId="3D44679F" w14:textId="77777777" w:rsidR="006A7F25" w:rsidRPr="00337950" w:rsidRDefault="006A7F25" w:rsidP="009679ED">
      <w:pPr>
        <w:spacing w:line="360" w:lineRule="auto"/>
        <w:rPr>
          <w:rFonts w:ascii="Arial" w:hAnsi="Arial" w:cs="Arial"/>
        </w:rPr>
      </w:pPr>
      <w:r w:rsidRPr="00337950">
        <w:rPr>
          <w:rFonts w:ascii="Arial" w:hAnsi="Arial" w:cs="Arial"/>
        </w:rPr>
        <w:t>Students sequence events and developments within a chronological framework, using dating conventions to represent and measure time.</w:t>
      </w:r>
    </w:p>
    <w:p w14:paraId="5AF5D930" w14:textId="4F236263" w:rsidR="00A266C8" w:rsidRDefault="00A266C8">
      <w:pPr>
        <w:rPr>
          <w:rStyle w:val="Hyperlink"/>
          <w:rFonts w:ascii="Arial" w:hAnsi="Arial" w:cs="Arial"/>
          <w:color w:val="auto"/>
        </w:rPr>
      </w:pPr>
    </w:p>
    <w:p w14:paraId="51B89E91" w14:textId="77777777" w:rsidR="00E27AA9" w:rsidRDefault="00E27AA9">
      <w:pPr>
        <w:rPr>
          <w:rFonts w:ascii="Arial" w:eastAsiaTheme="minorHAnsi" w:hAnsi="Arial" w:cs="Arial"/>
          <w:b/>
          <w:color w:val="000000"/>
          <w:sz w:val="28"/>
          <w:szCs w:val="28"/>
          <w:lang w:eastAsia="en-US"/>
        </w:rPr>
      </w:pPr>
      <w:r>
        <w:rPr>
          <w:b/>
          <w:sz w:val="28"/>
          <w:szCs w:val="28"/>
        </w:rPr>
        <w:br w:type="page"/>
      </w:r>
    </w:p>
    <w:p w14:paraId="2499E7C5" w14:textId="5FE0E4DB" w:rsidR="00A266C8" w:rsidRPr="00A266C8" w:rsidRDefault="00A266C8" w:rsidP="00A266C8">
      <w:pPr>
        <w:pStyle w:val="Default"/>
        <w:spacing w:line="360" w:lineRule="auto"/>
        <w:rPr>
          <w:b/>
          <w:sz w:val="28"/>
          <w:szCs w:val="28"/>
        </w:rPr>
      </w:pPr>
      <w:r w:rsidRPr="00A266C8">
        <w:rPr>
          <w:b/>
          <w:sz w:val="28"/>
          <w:szCs w:val="28"/>
        </w:rPr>
        <w:lastRenderedPageBreak/>
        <w:t>Glossary</w:t>
      </w:r>
    </w:p>
    <w:p w14:paraId="78B46CAF" w14:textId="77777777" w:rsidR="00A266C8" w:rsidRPr="00A266C8" w:rsidRDefault="00A266C8" w:rsidP="00E27AA9">
      <w:pPr>
        <w:pStyle w:val="Default"/>
        <w:spacing w:after="160" w:line="360" w:lineRule="auto"/>
      </w:pPr>
      <w:r w:rsidRPr="00A266C8">
        <w:rPr>
          <w:b/>
        </w:rPr>
        <w:t>Technology:</w:t>
      </w:r>
      <w:r w:rsidRPr="00A266C8">
        <w:t xml:space="preserve"> is the practical application of science.  It involves the use of tools and machines, materials, techniques and power sources to make people’s lives easier and more productive.</w:t>
      </w:r>
    </w:p>
    <w:p w14:paraId="56651A90" w14:textId="77777777" w:rsidR="00A266C8" w:rsidRPr="00A266C8" w:rsidRDefault="00A266C8" w:rsidP="00E27AA9">
      <w:pPr>
        <w:pStyle w:val="Default"/>
        <w:spacing w:after="160" w:line="360" w:lineRule="auto"/>
      </w:pPr>
      <w:r w:rsidRPr="00A266C8">
        <w:rPr>
          <w:b/>
        </w:rPr>
        <w:t>Innovation:</w:t>
      </w:r>
      <w:r w:rsidRPr="00A266C8">
        <w:t xml:space="preserve"> The act or process of inventing or introducing something new that can be applied to meet new requirements and/or to solve existing problems.</w:t>
      </w:r>
    </w:p>
    <w:p w14:paraId="7211AE9F" w14:textId="77777777" w:rsidR="00A266C8" w:rsidRPr="00A266C8" w:rsidRDefault="00A266C8" w:rsidP="00E27AA9">
      <w:pPr>
        <w:widowControl w:val="0"/>
        <w:autoSpaceDE w:val="0"/>
        <w:autoSpaceDN w:val="0"/>
        <w:adjustRightInd w:val="0"/>
        <w:spacing w:after="160" w:line="360" w:lineRule="auto"/>
        <w:rPr>
          <w:rFonts w:ascii="Arial" w:hAnsi="Arial" w:cs="Arial"/>
        </w:rPr>
      </w:pPr>
      <w:r w:rsidRPr="00A266C8">
        <w:rPr>
          <w:rFonts w:ascii="Arial" w:hAnsi="Arial" w:cs="Arial"/>
          <w:b/>
        </w:rPr>
        <w:t xml:space="preserve">Nomadic: </w:t>
      </w:r>
      <w:r w:rsidRPr="00A266C8">
        <w:rPr>
          <w:rFonts w:ascii="Arial" w:hAnsi="Arial" w:cs="Arial"/>
        </w:rPr>
        <w:t>A member of a group of people who have no fixed home and move according to the seasons from place to place in search of food, water, and grazing land.</w:t>
      </w:r>
    </w:p>
    <w:p w14:paraId="5E085CCE" w14:textId="77777777" w:rsidR="00A266C8" w:rsidRPr="00A266C8" w:rsidRDefault="00A266C8" w:rsidP="00E27AA9">
      <w:pPr>
        <w:pStyle w:val="Default"/>
        <w:spacing w:after="160" w:line="360" w:lineRule="auto"/>
      </w:pPr>
      <w:r w:rsidRPr="00A266C8">
        <w:rPr>
          <w:b/>
        </w:rPr>
        <w:t xml:space="preserve">Agriculture: </w:t>
      </w:r>
      <w:r w:rsidRPr="00A266C8">
        <w:t>the science, business and practice of farming, including cultivation of the soil for growing crops and rearing livestock to provide food, fibre and other products.</w:t>
      </w:r>
    </w:p>
    <w:p w14:paraId="1C6D2BAB" w14:textId="77777777" w:rsidR="00A266C8" w:rsidRPr="00A266C8" w:rsidRDefault="00A266C8" w:rsidP="00E27AA9">
      <w:pPr>
        <w:pStyle w:val="Default"/>
        <w:spacing w:after="160" w:line="360" w:lineRule="auto"/>
      </w:pPr>
      <w:r w:rsidRPr="00A266C8">
        <w:rPr>
          <w:b/>
        </w:rPr>
        <w:t xml:space="preserve">Domestication: </w:t>
      </w:r>
      <w:r w:rsidRPr="00A266C8">
        <w:t>to tame an animal t love with humans as a pet or work animal so that the animal usually loses its ability to live in the wild.</w:t>
      </w:r>
    </w:p>
    <w:p w14:paraId="2989CCBB" w14:textId="77777777" w:rsidR="00A266C8" w:rsidRPr="00A266C8" w:rsidRDefault="00A266C8" w:rsidP="00E27AA9">
      <w:pPr>
        <w:pStyle w:val="Default"/>
        <w:spacing w:after="160" w:line="360" w:lineRule="auto"/>
      </w:pPr>
      <w:r w:rsidRPr="00A266C8">
        <w:rPr>
          <w:b/>
        </w:rPr>
        <w:t>Firestick farming:</w:t>
      </w:r>
      <w:r w:rsidRPr="00A266C8">
        <w:t xml:space="preserve"> the practice of indigenous Australians who regularly used fire to burn vegetation to make hunting easier and to encourage the growth of plant and animal foods.</w:t>
      </w:r>
    </w:p>
    <w:p w14:paraId="1438CBA5" w14:textId="77777777" w:rsidR="00A266C8" w:rsidRPr="00A266C8" w:rsidRDefault="00A266C8" w:rsidP="00E27AA9">
      <w:pPr>
        <w:pStyle w:val="Default"/>
        <w:spacing w:after="160" w:line="360" w:lineRule="auto"/>
      </w:pPr>
      <w:r w:rsidRPr="00A266C8">
        <w:rPr>
          <w:b/>
        </w:rPr>
        <w:t>GPS:</w:t>
      </w:r>
      <w:r w:rsidRPr="00A266C8">
        <w:t xml:space="preserve"> Global Positioning System. GPS applications are used in precision farming for farm planning, field mapping, soil sampling and tractor guidance. </w:t>
      </w:r>
    </w:p>
    <w:p w14:paraId="4806A5CE" w14:textId="77777777" w:rsidR="00A266C8" w:rsidRPr="00A266C8" w:rsidRDefault="00A266C8" w:rsidP="00E27AA9">
      <w:pPr>
        <w:pStyle w:val="Default"/>
        <w:spacing w:after="160" w:line="360" w:lineRule="auto"/>
      </w:pPr>
      <w:r w:rsidRPr="00A266C8">
        <w:rPr>
          <w:b/>
        </w:rPr>
        <w:t>Pivot irrigation:</w:t>
      </w:r>
      <w:r w:rsidRPr="00A266C8">
        <w:t xml:space="preserve"> also called circle irrigation, is a method of crop irrigation where the equipment rotates around a pivot and crops are watered with sprinklers. </w:t>
      </w:r>
    </w:p>
    <w:p w14:paraId="0572B9C4" w14:textId="77777777" w:rsidR="00A266C8" w:rsidRPr="00A266C8" w:rsidRDefault="00A266C8" w:rsidP="00E27AA9">
      <w:pPr>
        <w:pStyle w:val="Default"/>
        <w:spacing w:after="160" w:line="360" w:lineRule="auto"/>
      </w:pPr>
      <w:r w:rsidRPr="00A266C8">
        <w:rPr>
          <w:b/>
        </w:rPr>
        <w:t>Entomologist:</w:t>
      </w:r>
      <w:r w:rsidRPr="00A266C8">
        <w:t xml:space="preserve"> is a person who studies insects and their relationship to humans, the environment and other organisms. Their studies assist in agriculture as they are the basis for developments in biological and chemical pest control.</w:t>
      </w:r>
    </w:p>
    <w:p w14:paraId="3B6FD11B" w14:textId="77777777" w:rsidR="00A266C8" w:rsidRPr="00A266C8" w:rsidRDefault="00A266C8" w:rsidP="00E27AA9">
      <w:pPr>
        <w:pStyle w:val="Default"/>
        <w:spacing w:after="160" w:line="360" w:lineRule="auto"/>
      </w:pPr>
      <w:r w:rsidRPr="00A266C8">
        <w:rPr>
          <w:b/>
        </w:rPr>
        <w:t>Chemist:</w:t>
      </w:r>
      <w:r w:rsidRPr="00A266C8">
        <w:t xml:space="preserve"> an agricultural chemist studies the science of chemical compositions and changes involved in the production, protection and use of crops and livestock to assist the processing of raw products into food and beverages. They also monitor the environment.</w:t>
      </w:r>
    </w:p>
    <w:p w14:paraId="160C2243" w14:textId="77777777" w:rsidR="00A266C8" w:rsidRPr="00A266C8" w:rsidRDefault="00A266C8" w:rsidP="00E27AA9">
      <w:pPr>
        <w:pStyle w:val="Default"/>
        <w:spacing w:after="160" w:line="360" w:lineRule="auto"/>
      </w:pPr>
      <w:r w:rsidRPr="00A266C8">
        <w:rPr>
          <w:b/>
        </w:rPr>
        <w:t>Geneticist:</w:t>
      </w:r>
      <w:r w:rsidRPr="00A266C8">
        <w:t xml:space="preserve"> some geneticists are breeders who produce superior plants and animals through selective breeding.</w:t>
      </w:r>
    </w:p>
    <w:p w14:paraId="73E14CD2" w14:textId="77777777" w:rsidR="00A266C8" w:rsidRPr="00A266C8" w:rsidRDefault="00A266C8" w:rsidP="00E27AA9">
      <w:pPr>
        <w:pStyle w:val="Default"/>
        <w:spacing w:after="160" w:line="360" w:lineRule="auto"/>
      </w:pPr>
      <w:r w:rsidRPr="00A266C8">
        <w:rPr>
          <w:b/>
        </w:rPr>
        <w:t>Food Scientist:</w:t>
      </w:r>
      <w:r w:rsidRPr="00A266C8">
        <w:t xml:space="preserve"> are concerned with what happens to agricultural products after they are grown or harvested and how they reach your dinner table.</w:t>
      </w:r>
    </w:p>
    <w:p w14:paraId="390227AD" w14:textId="4440E019" w:rsidR="00D1064E" w:rsidRDefault="00A266C8" w:rsidP="00E27AA9">
      <w:pPr>
        <w:pStyle w:val="Default"/>
        <w:spacing w:after="160" w:line="360" w:lineRule="auto"/>
        <w:rPr>
          <w:rStyle w:val="Hyperlink"/>
          <w:color w:val="auto"/>
        </w:rPr>
      </w:pPr>
      <w:r w:rsidRPr="00A266C8">
        <w:rPr>
          <w:b/>
        </w:rPr>
        <w:t>Agronomist:</w:t>
      </w:r>
      <w:r w:rsidRPr="00A266C8">
        <w:t xml:space="preserve"> also known as plant and soil scientists, use their knowledge and skills to improve and sustain crops like corn and wheat. They study the effects of soil health and the environment on plant growth and work out how to control pests and diseases.</w:t>
      </w:r>
      <w:r w:rsidRPr="00173AF1">
        <w:rPr>
          <w:rFonts w:ascii="Helvetica" w:hAnsi="Helvetica"/>
        </w:rPr>
        <w:t xml:space="preserve"> </w:t>
      </w:r>
      <w:bookmarkStart w:id="0" w:name="_GoBack"/>
      <w:bookmarkEnd w:id="0"/>
      <w:r w:rsidR="00D1064E">
        <w:rPr>
          <w:rStyle w:val="Hyperlink"/>
          <w:color w:val="auto"/>
        </w:rPr>
        <w:br w:type="page"/>
      </w:r>
    </w:p>
    <w:p w14:paraId="44014E03" w14:textId="7FE867B3" w:rsidR="00B5727D" w:rsidRPr="00D1064E" w:rsidRDefault="00D1064E" w:rsidP="009679ED">
      <w:pPr>
        <w:spacing w:line="360" w:lineRule="auto"/>
        <w:rPr>
          <w:rStyle w:val="Hyperlink"/>
          <w:rFonts w:ascii="Arial" w:hAnsi="Arial" w:cs="Arial"/>
          <w:b/>
          <w:color w:val="auto"/>
          <w:u w:val="none"/>
        </w:rPr>
      </w:pPr>
      <w:r w:rsidRPr="00D1064E">
        <w:rPr>
          <w:rStyle w:val="Hyperlink"/>
          <w:rFonts w:ascii="Arial" w:hAnsi="Arial" w:cs="Arial"/>
          <w:b/>
          <w:color w:val="auto"/>
          <w:u w:val="none"/>
        </w:rPr>
        <w:lastRenderedPageBreak/>
        <w:t xml:space="preserve">Source </w:t>
      </w:r>
      <w:r w:rsidR="00767B1B">
        <w:rPr>
          <w:rStyle w:val="Hyperlink"/>
          <w:rFonts w:ascii="Arial" w:hAnsi="Arial" w:cs="Arial"/>
          <w:b/>
          <w:color w:val="auto"/>
          <w:u w:val="none"/>
        </w:rPr>
        <w:t xml:space="preserve">One: </w:t>
      </w:r>
      <w:r>
        <w:rPr>
          <w:rStyle w:val="Hyperlink"/>
          <w:rFonts w:ascii="Arial" w:hAnsi="Arial" w:cs="Arial"/>
          <w:b/>
          <w:color w:val="auto"/>
          <w:u w:val="none"/>
        </w:rPr>
        <w:tab/>
      </w:r>
      <w:r w:rsidRPr="00D1064E">
        <w:rPr>
          <w:rFonts w:ascii="Arial" w:hAnsi="Arial" w:cs="Arial"/>
          <w:b/>
        </w:rPr>
        <w:t>Settling in Villages</w:t>
      </w:r>
    </w:p>
    <w:p w14:paraId="76BB2CB0" w14:textId="77777777" w:rsidR="00D1064E" w:rsidRDefault="00D1064E" w:rsidP="00D1064E">
      <w:pPr>
        <w:spacing w:line="360" w:lineRule="auto"/>
        <w:rPr>
          <w:rFonts w:ascii="Arial" w:hAnsi="Arial" w:cs="Arial"/>
          <w:lang w:val="en-US"/>
        </w:rPr>
      </w:pPr>
    </w:p>
    <w:p w14:paraId="5EDF7D3C" w14:textId="77777777" w:rsidR="00D1064E" w:rsidRDefault="00D1064E" w:rsidP="00D1064E">
      <w:pPr>
        <w:pStyle w:val="ListParagraph"/>
        <w:numPr>
          <w:ilvl w:val="0"/>
          <w:numId w:val="32"/>
        </w:numPr>
        <w:spacing w:line="360" w:lineRule="auto"/>
        <w:rPr>
          <w:rFonts w:ascii="Arial" w:hAnsi="Arial" w:cs="Arial"/>
          <w:lang w:val="en-US"/>
        </w:rPr>
      </w:pPr>
      <w:r w:rsidRPr="00D1064E">
        <w:rPr>
          <w:rFonts w:ascii="Arial" w:hAnsi="Arial" w:cs="Arial"/>
          <w:lang w:val="en-US"/>
        </w:rPr>
        <w:t xml:space="preserve">Humankind had taken two great steps along the path to civilisation. People in the Near East had learned how to grow crops and how to keep animals. The conditions were now right for an even greater step to be taken. Instead of living in temporary campsites, people began to build permanent places in which to live. These places were the world’s first villages, the most ancient of which is 11,000 years old. </w:t>
      </w:r>
    </w:p>
    <w:p w14:paraId="1A02F6F9" w14:textId="77777777" w:rsidR="00D1064E" w:rsidRPr="00D1064E" w:rsidRDefault="00D1064E" w:rsidP="00D1064E">
      <w:pPr>
        <w:spacing w:line="360" w:lineRule="auto"/>
        <w:rPr>
          <w:rFonts w:ascii="Arial" w:hAnsi="Arial" w:cs="Arial"/>
          <w:lang w:val="en-US"/>
        </w:rPr>
      </w:pPr>
    </w:p>
    <w:p w14:paraId="1D0D76EB" w14:textId="77777777" w:rsidR="00D1064E" w:rsidRDefault="00D1064E" w:rsidP="00D1064E">
      <w:pPr>
        <w:pStyle w:val="ListParagraph"/>
        <w:numPr>
          <w:ilvl w:val="0"/>
          <w:numId w:val="32"/>
        </w:numPr>
        <w:spacing w:line="360" w:lineRule="auto"/>
        <w:rPr>
          <w:rFonts w:ascii="Arial" w:hAnsi="Arial" w:cs="Arial"/>
          <w:lang w:val="en-US"/>
        </w:rPr>
      </w:pPr>
      <w:r w:rsidRPr="00D1064E">
        <w:rPr>
          <w:rFonts w:ascii="Arial" w:hAnsi="Arial" w:cs="Arial"/>
          <w:lang w:val="en-US"/>
        </w:rPr>
        <w:t xml:space="preserve">As people settled in villages, the population began to increase. New tools were invented to help farmers with their crops, such as sickles for reaping wheat and barley, and ploughs to till the fields. People discovered how to build ovens in which to bake bread and from this invention the idea of baking clay to make pottery was explored. </w:t>
      </w:r>
    </w:p>
    <w:p w14:paraId="666AABAD" w14:textId="77777777" w:rsidR="00D1064E" w:rsidRPr="00D1064E" w:rsidRDefault="00D1064E" w:rsidP="00D1064E">
      <w:pPr>
        <w:spacing w:line="360" w:lineRule="auto"/>
        <w:rPr>
          <w:rFonts w:ascii="Arial" w:hAnsi="Arial" w:cs="Arial"/>
          <w:lang w:val="en-US"/>
        </w:rPr>
      </w:pPr>
    </w:p>
    <w:p w14:paraId="22BB0042" w14:textId="3093F260" w:rsidR="00EE0804" w:rsidRPr="00EE0804" w:rsidRDefault="00D1064E" w:rsidP="00D1064E">
      <w:pPr>
        <w:pStyle w:val="ListParagraph"/>
        <w:numPr>
          <w:ilvl w:val="0"/>
          <w:numId w:val="32"/>
        </w:numPr>
        <w:spacing w:line="360" w:lineRule="auto"/>
        <w:rPr>
          <w:rFonts w:ascii="Arial" w:hAnsi="Arial" w:cs="Arial"/>
          <w:lang w:val="en-US"/>
        </w:rPr>
      </w:pPr>
      <w:r w:rsidRPr="00D1064E">
        <w:rPr>
          <w:rFonts w:ascii="Arial" w:hAnsi="Arial" w:cs="Arial"/>
          <w:lang w:val="en-US"/>
        </w:rPr>
        <w:t xml:space="preserve">People learned how to extract linen from the flax plant. They spun flax and wool, weaving them into clothes, bedding and sails. They found out that beer could be made from barley, and wine from grapes. Since there was no longer any need for people to move from campsite to campsite as they had done before they lived in villages, they acquired more possessions such as furniture. </w:t>
      </w:r>
      <w:r w:rsidRPr="00EE0804">
        <w:rPr>
          <w:rFonts w:ascii="Arial" w:hAnsi="Arial" w:cs="Arial"/>
          <w:lang w:val="en-US"/>
        </w:rPr>
        <w:t xml:space="preserve">The process of learning how to grow crops and raise animals is called domestication. Among the many different kinds of wild grass that grew in this area were einkorn and emmer wheat. They both have large seed heads, packed with good sized grains but they suffer from brittle ears that snapped easily and both shed their grains quickly. This made them bad for growing as a crop. But then an accident of nature happened – wild emmer wheat crossed with wild goat grass. The result, known as a hybrid, was a plant with tough ears that could hold on to its grains. When the people realised the advantages of the new plant, they chose it as their main crop. This is how wheat became domesticated. </w:t>
      </w:r>
    </w:p>
    <w:p w14:paraId="22BAD5DB" w14:textId="77777777" w:rsidR="00EE0804" w:rsidRPr="00EE0804" w:rsidRDefault="00EE0804" w:rsidP="00EE0804">
      <w:pPr>
        <w:spacing w:line="360" w:lineRule="auto"/>
        <w:rPr>
          <w:rFonts w:ascii="Arial" w:hAnsi="Arial" w:cs="Arial"/>
          <w:lang w:val="en-US"/>
        </w:rPr>
      </w:pPr>
    </w:p>
    <w:p w14:paraId="586B1CDB" w14:textId="5EF2A764" w:rsidR="00D1064E" w:rsidRPr="00EE0804" w:rsidRDefault="00D1064E" w:rsidP="00D1064E">
      <w:pPr>
        <w:pStyle w:val="ListParagraph"/>
        <w:numPr>
          <w:ilvl w:val="0"/>
          <w:numId w:val="32"/>
        </w:numPr>
        <w:spacing w:line="360" w:lineRule="auto"/>
        <w:rPr>
          <w:rFonts w:ascii="Arial" w:hAnsi="Arial" w:cs="Arial"/>
          <w:lang w:val="en-US"/>
        </w:rPr>
      </w:pPr>
      <w:r w:rsidRPr="00EE0804">
        <w:rPr>
          <w:rFonts w:ascii="Arial" w:hAnsi="Arial" w:cs="Arial"/>
          <w:lang w:val="en-US"/>
        </w:rPr>
        <w:t xml:space="preserve">At about the same time that the first farmers were domesticating plants, they were also taming wild animals. Young animals were taken from the wild and raised to guarantee supply of meat and milk. As they reproduced, their numbers increased. The farmers soon realised that large numbers of animals could be kept together in flocks or herds. Large, aggressive animals were killed before they could breed. By doing this over a long period of time, wild animals evolved into domesticated breeds which became more docile than their wild ancestors. </w:t>
      </w:r>
      <w:r w:rsidR="00EE0804">
        <w:rPr>
          <w:rStyle w:val="FootnoteReference"/>
          <w:rFonts w:ascii="Arial" w:hAnsi="Arial" w:cs="Arial"/>
          <w:lang w:val="en-US"/>
        </w:rPr>
        <w:footnoteReference w:id="4"/>
      </w:r>
    </w:p>
    <w:p w14:paraId="2B172A61" w14:textId="77777777" w:rsidR="00B5727D" w:rsidRPr="00337950" w:rsidRDefault="00B5727D" w:rsidP="009679ED">
      <w:pPr>
        <w:spacing w:line="360" w:lineRule="auto"/>
        <w:rPr>
          <w:rFonts w:ascii="Arial" w:hAnsi="Arial" w:cs="Arial"/>
        </w:rPr>
      </w:pPr>
    </w:p>
    <w:p w14:paraId="32C19C03" w14:textId="77777777" w:rsidR="00417BF9" w:rsidRPr="00337950" w:rsidRDefault="00417BF9" w:rsidP="009679ED">
      <w:pPr>
        <w:pStyle w:val="Heading1"/>
        <w:spacing w:line="360" w:lineRule="auto"/>
        <w:rPr>
          <w:rFonts w:ascii="Arial" w:hAnsi="Arial" w:cs="Arial"/>
          <w:color w:val="auto"/>
          <w:sz w:val="24"/>
          <w:szCs w:val="24"/>
        </w:rPr>
      </w:pPr>
      <w:r w:rsidRPr="00337950">
        <w:rPr>
          <w:rFonts w:ascii="Arial" w:hAnsi="Arial" w:cs="Arial"/>
          <w:color w:val="auto"/>
          <w:sz w:val="24"/>
          <w:szCs w:val="24"/>
        </w:rPr>
        <w:t>AgriFood Skills Australia</w:t>
      </w:r>
    </w:p>
    <w:p w14:paraId="488AF196" w14:textId="77777777" w:rsidR="00417BF9" w:rsidRPr="00337950" w:rsidRDefault="00417BF9" w:rsidP="009679ED">
      <w:pPr>
        <w:spacing w:line="360" w:lineRule="auto"/>
        <w:rPr>
          <w:rFonts w:ascii="Arial" w:hAnsi="Arial" w:cs="Arial"/>
        </w:rPr>
      </w:pPr>
    </w:p>
    <w:p w14:paraId="1562E0CF" w14:textId="77777777" w:rsidR="00417BF9" w:rsidRPr="00337950" w:rsidRDefault="00417BF9" w:rsidP="009679ED">
      <w:pPr>
        <w:pStyle w:val="Heading3"/>
        <w:spacing w:line="360" w:lineRule="auto"/>
        <w:rPr>
          <w:rFonts w:ascii="Arial" w:hAnsi="Arial" w:cs="Arial"/>
          <w:color w:val="auto"/>
        </w:rPr>
      </w:pPr>
      <w:r w:rsidRPr="00337950">
        <w:rPr>
          <w:rFonts w:ascii="Arial" w:hAnsi="Arial" w:cs="Arial"/>
          <w:color w:val="auto"/>
        </w:rPr>
        <w:t>General inquiries:</w:t>
      </w:r>
    </w:p>
    <w:p w14:paraId="0D572C76" w14:textId="77777777" w:rsidR="00417BF9" w:rsidRPr="00337950" w:rsidRDefault="00417BF9" w:rsidP="009679ED">
      <w:pPr>
        <w:spacing w:line="360" w:lineRule="auto"/>
        <w:rPr>
          <w:rFonts w:ascii="Arial" w:hAnsi="Arial" w:cs="Arial"/>
        </w:rPr>
      </w:pPr>
      <w:r w:rsidRPr="00337950">
        <w:rPr>
          <w:rFonts w:ascii="Arial" w:hAnsi="Arial" w:cs="Arial"/>
        </w:rPr>
        <w:t>Phone: zero two six one six three seven two zero zero</w:t>
      </w:r>
    </w:p>
    <w:p w14:paraId="64515460" w14:textId="77777777" w:rsidR="00417BF9" w:rsidRPr="00337950" w:rsidRDefault="00417BF9" w:rsidP="009679ED">
      <w:pPr>
        <w:spacing w:line="360" w:lineRule="auto"/>
        <w:rPr>
          <w:rFonts w:ascii="Arial" w:hAnsi="Arial" w:cs="Arial"/>
        </w:rPr>
      </w:pPr>
      <w:r w:rsidRPr="00337950">
        <w:rPr>
          <w:rFonts w:ascii="Arial" w:hAnsi="Arial" w:cs="Arial"/>
        </w:rPr>
        <w:t xml:space="preserve">Fax: </w:t>
      </w:r>
      <w:r w:rsidRPr="00337950">
        <w:rPr>
          <w:rFonts w:ascii="Arial" w:hAnsi="Arial" w:cs="Arial"/>
        </w:rPr>
        <w:tab/>
        <w:t>zero two six one six two zero six one zero</w:t>
      </w:r>
    </w:p>
    <w:p w14:paraId="1F1ED8D8" w14:textId="26BC528C" w:rsidR="00417BF9" w:rsidRPr="00337950" w:rsidRDefault="00417BF9" w:rsidP="009679ED">
      <w:pPr>
        <w:spacing w:line="360" w:lineRule="auto"/>
        <w:rPr>
          <w:rFonts w:ascii="Arial" w:hAnsi="Arial" w:cs="Arial"/>
        </w:rPr>
      </w:pPr>
      <w:r w:rsidRPr="00337950">
        <w:rPr>
          <w:rFonts w:ascii="Arial" w:hAnsi="Arial" w:cs="Arial"/>
        </w:rPr>
        <w:t xml:space="preserve">Email: </w:t>
      </w:r>
      <w:r w:rsidRPr="00337950">
        <w:rPr>
          <w:rFonts w:ascii="Arial" w:hAnsi="Arial" w:cs="Arial"/>
        </w:rPr>
        <w:tab/>
      </w:r>
      <w:hyperlink r:id="rId27" w:history="1">
        <w:r w:rsidRPr="00337950">
          <w:rPr>
            <w:rStyle w:val="Hyperlink"/>
            <w:rFonts w:ascii="Arial" w:hAnsi="Arial" w:cs="Arial"/>
            <w:color w:val="auto"/>
          </w:rPr>
          <w:t>mailto:reception@agrifoodskills.net.au</w:t>
        </w:r>
      </w:hyperlink>
    </w:p>
    <w:p w14:paraId="7D719482" w14:textId="71F59044" w:rsidR="00417BF9" w:rsidRPr="00337950" w:rsidRDefault="00417BF9" w:rsidP="009679ED">
      <w:pPr>
        <w:spacing w:line="360" w:lineRule="auto"/>
        <w:rPr>
          <w:rFonts w:ascii="Arial" w:hAnsi="Arial" w:cs="Arial"/>
        </w:rPr>
      </w:pPr>
      <w:r w:rsidRPr="00337950">
        <w:rPr>
          <w:rFonts w:ascii="Arial" w:hAnsi="Arial" w:cs="Arial"/>
        </w:rPr>
        <w:t xml:space="preserve">Web: </w:t>
      </w:r>
      <w:r w:rsidR="009B61A1">
        <w:rPr>
          <w:rFonts w:ascii="Arial" w:hAnsi="Arial" w:cs="Arial"/>
        </w:rPr>
        <w:tab/>
      </w:r>
      <w:r w:rsidR="009B61A1">
        <w:rPr>
          <w:rFonts w:ascii="Arial" w:hAnsi="Arial" w:cs="Arial"/>
        </w:rPr>
        <w:tab/>
      </w:r>
      <w:hyperlink r:id="rId28" w:history="1">
        <w:r w:rsidRPr="00337950">
          <w:rPr>
            <w:rStyle w:val="Hyperlink"/>
            <w:rFonts w:ascii="Arial" w:hAnsi="Arial" w:cs="Arial"/>
            <w:color w:val="auto"/>
          </w:rPr>
          <w:t>http://www.agrifoodskills.net.au</w:t>
        </w:r>
      </w:hyperlink>
    </w:p>
    <w:p w14:paraId="095B285B" w14:textId="77777777" w:rsidR="00417BF9" w:rsidRPr="00337950" w:rsidRDefault="00417BF9" w:rsidP="009679ED">
      <w:pPr>
        <w:pStyle w:val="Heading3"/>
        <w:spacing w:line="360" w:lineRule="auto"/>
        <w:rPr>
          <w:rFonts w:ascii="Arial" w:hAnsi="Arial" w:cs="Arial"/>
          <w:color w:val="auto"/>
        </w:rPr>
      </w:pPr>
      <w:r w:rsidRPr="00337950">
        <w:rPr>
          <w:rFonts w:ascii="Arial" w:hAnsi="Arial" w:cs="Arial"/>
          <w:color w:val="auto"/>
        </w:rPr>
        <w:t>Location</w:t>
      </w:r>
    </w:p>
    <w:p w14:paraId="0927D88B" w14:textId="77777777" w:rsidR="00417BF9" w:rsidRPr="00337950" w:rsidRDefault="00417BF9" w:rsidP="009679ED">
      <w:pPr>
        <w:spacing w:line="360" w:lineRule="auto"/>
        <w:rPr>
          <w:rFonts w:ascii="Arial" w:hAnsi="Arial" w:cs="Arial"/>
        </w:rPr>
      </w:pPr>
      <w:r w:rsidRPr="00337950">
        <w:rPr>
          <w:rFonts w:ascii="Arial" w:hAnsi="Arial" w:cs="Arial"/>
        </w:rPr>
        <w:t>Level Three, 10 to 12</w:t>
      </w:r>
      <w:r w:rsidRPr="00337950">
        <w:rPr>
          <w:rFonts w:ascii="Arial" w:hAnsi="Arial" w:cs="Arial"/>
        </w:rPr>
        <w:softHyphen/>
      </w:r>
      <w:r w:rsidRPr="00337950">
        <w:rPr>
          <w:rFonts w:ascii="Arial" w:hAnsi="Arial" w:cs="Arial"/>
        </w:rPr>
        <w:softHyphen/>
        <w:t xml:space="preserve"> Brisbane Avenue</w:t>
      </w:r>
    </w:p>
    <w:p w14:paraId="58AB09C9" w14:textId="77777777" w:rsidR="00417BF9" w:rsidRPr="00337950" w:rsidRDefault="00417BF9" w:rsidP="009679ED">
      <w:pPr>
        <w:spacing w:line="360" w:lineRule="auto"/>
        <w:rPr>
          <w:rFonts w:ascii="Arial" w:hAnsi="Arial" w:cs="Arial"/>
        </w:rPr>
      </w:pPr>
      <w:r w:rsidRPr="00337950">
        <w:rPr>
          <w:rFonts w:ascii="Arial" w:hAnsi="Arial" w:cs="Arial"/>
        </w:rPr>
        <w:t>Barton</w:t>
      </w:r>
    </w:p>
    <w:p w14:paraId="34A35430" w14:textId="77777777" w:rsidR="00417BF9" w:rsidRPr="00337950" w:rsidRDefault="00417BF9" w:rsidP="009679ED">
      <w:pPr>
        <w:spacing w:line="360" w:lineRule="auto"/>
        <w:rPr>
          <w:rFonts w:ascii="Arial" w:hAnsi="Arial" w:cs="Arial"/>
        </w:rPr>
      </w:pPr>
      <w:r w:rsidRPr="00337950">
        <w:rPr>
          <w:rFonts w:ascii="Arial" w:hAnsi="Arial" w:cs="Arial"/>
        </w:rPr>
        <w:t>Australian Capital Territory 2600</w:t>
      </w:r>
    </w:p>
    <w:p w14:paraId="78E18C0D" w14:textId="77777777" w:rsidR="00417BF9" w:rsidRPr="00337950" w:rsidRDefault="00417BF9" w:rsidP="009679ED">
      <w:pPr>
        <w:pStyle w:val="Heading3"/>
        <w:spacing w:line="360" w:lineRule="auto"/>
        <w:rPr>
          <w:rFonts w:ascii="Arial" w:hAnsi="Arial" w:cs="Arial"/>
          <w:color w:val="auto"/>
        </w:rPr>
      </w:pPr>
      <w:r w:rsidRPr="00337950">
        <w:rPr>
          <w:rFonts w:ascii="Arial" w:hAnsi="Arial" w:cs="Arial"/>
          <w:color w:val="auto"/>
        </w:rPr>
        <w:t>Postal address</w:t>
      </w:r>
    </w:p>
    <w:p w14:paraId="7FC6CE06" w14:textId="77777777" w:rsidR="00417BF9" w:rsidRPr="00337950" w:rsidRDefault="00417BF9" w:rsidP="009679ED">
      <w:pPr>
        <w:spacing w:line="360" w:lineRule="auto"/>
        <w:rPr>
          <w:rFonts w:ascii="Arial" w:hAnsi="Arial" w:cs="Arial"/>
        </w:rPr>
      </w:pPr>
      <w:r w:rsidRPr="00337950">
        <w:rPr>
          <w:rFonts w:ascii="Arial" w:hAnsi="Arial" w:cs="Arial"/>
        </w:rPr>
        <w:t>Post Office Box 5450</w:t>
      </w:r>
    </w:p>
    <w:p w14:paraId="08DAAD66" w14:textId="77777777" w:rsidR="00417BF9" w:rsidRPr="00337950" w:rsidRDefault="00417BF9" w:rsidP="009679ED">
      <w:pPr>
        <w:spacing w:line="360" w:lineRule="auto"/>
        <w:rPr>
          <w:rFonts w:ascii="Arial" w:hAnsi="Arial" w:cs="Arial"/>
        </w:rPr>
      </w:pPr>
      <w:r w:rsidRPr="00337950">
        <w:rPr>
          <w:rFonts w:ascii="Arial" w:hAnsi="Arial" w:cs="Arial"/>
        </w:rPr>
        <w:t>Kingston</w:t>
      </w:r>
    </w:p>
    <w:p w14:paraId="483AE737" w14:textId="77777777" w:rsidR="00417BF9" w:rsidRPr="00337950" w:rsidRDefault="00417BF9" w:rsidP="009679ED">
      <w:pPr>
        <w:spacing w:line="360" w:lineRule="auto"/>
        <w:rPr>
          <w:rFonts w:ascii="Arial" w:hAnsi="Arial" w:cs="Arial"/>
        </w:rPr>
      </w:pPr>
      <w:r w:rsidRPr="00337950">
        <w:rPr>
          <w:rFonts w:ascii="Arial" w:hAnsi="Arial" w:cs="Arial"/>
        </w:rPr>
        <w:t>Australian Capital Territory, two six zero four</w:t>
      </w:r>
    </w:p>
    <w:p w14:paraId="16C4F58F" w14:textId="77777777" w:rsidR="00417BF9" w:rsidRPr="00337950" w:rsidRDefault="00417BF9" w:rsidP="009679ED">
      <w:pPr>
        <w:spacing w:line="360" w:lineRule="auto"/>
        <w:rPr>
          <w:rFonts w:ascii="Arial" w:hAnsi="Arial" w:cs="Arial"/>
        </w:rPr>
      </w:pPr>
    </w:p>
    <w:p w14:paraId="1D0D3ADB" w14:textId="77777777" w:rsidR="00417BF9" w:rsidRPr="00337950" w:rsidRDefault="00BC6B4D" w:rsidP="009679ED">
      <w:pPr>
        <w:spacing w:line="360" w:lineRule="auto"/>
        <w:rPr>
          <w:rFonts w:ascii="Arial" w:hAnsi="Arial" w:cs="Arial"/>
          <w:lang w:val="en-GB"/>
        </w:rPr>
      </w:pPr>
      <w:r w:rsidRPr="00337950">
        <w:rPr>
          <w:rFonts w:ascii="Arial" w:hAnsi="Arial" w:cs="Arial"/>
          <w:lang w:val="en-GB"/>
        </w:rPr>
        <w:t>Developed by Adrienne Richardson – Education Officer</w:t>
      </w:r>
    </w:p>
    <w:p w14:paraId="158CE5D1" w14:textId="77777777" w:rsidR="00417BF9" w:rsidRDefault="00417BF9" w:rsidP="009679ED">
      <w:pPr>
        <w:spacing w:line="360" w:lineRule="auto"/>
        <w:rPr>
          <w:rFonts w:ascii="Arial" w:hAnsi="Arial" w:cs="Arial"/>
        </w:rPr>
      </w:pPr>
    </w:p>
    <w:p w14:paraId="3E2E4CC4" w14:textId="71316599" w:rsidR="00795995" w:rsidRPr="00337950" w:rsidRDefault="00795995" w:rsidP="009679ED">
      <w:pPr>
        <w:spacing w:line="360" w:lineRule="auto"/>
        <w:rPr>
          <w:rFonts w:ascii="Arial" w:hAnsi="Arial" w:cs="Arial"/>
        </w:rPr>
      </w:pPr>
      <w:r>
        <w:rPr>
          <w:rFonts w:ascii="Helvetica" w:hAnsi="Helvetica" w:cs="Helvetica"/>
          <w:lang w:val="en-US"/>
        </w:rPr>
        <w:t>© AgriFood Skills Australia  2015</w:t>
      </w:r>
    </w:p>
    <w:p w14:paraId="0F139473" w14:textId="77777777" w:rsidR="00795995" w:rsidRDefault="00795995" w:rsidP="009679ED">
      <w:pPr>
        <w:spacing w:line="360" w:lineRule="auto"/>
        <w:rPr>
          <w:rFonts w:ascii="Arial" w:hAnsi="Arial" w:cs="Arial"/>
        </w:rPr>
      </w:pPr>
    </w:p>
    <w:p w14:paraId="595931D4" w14:textId="64D7F34F" w:rsidR="00417BF9" w:rsidRPr="00337950" w:rsidRDefault="00417BF9" w:rsidP="009679ED">
      <w:pPr>
        <w:spacing w:line="360" w:lineRule="auto"/>
        <w:rPr>
          <w:rFonts w:ascii="Arial" w:hAnsi="Arial" w:cs="Arial"/>
        </w:rPr>
      </w:pPr>
      <w:r w:rsidRPr="00337950">
        <w:rPr>
          <w:rFonts w:ascii="Arial" w:hAnsi="Arial" w:cs="Arial"/>
        </w:rPr>
        <w:t>This work is licensed under a Creative Commons Attribution 3.0 Australia Licence.</w:t>
      </w:r>
    </w:p>
    <w:p w14:paraId="4DD986FA" w14:textId="77777777" w:rsidR="00B02A44" w:rsidRPr="00337950" w:rsidRDefault="00B02A44" w:rsidP="009679ED">
      <w:pPr>
        <w:spacing w:line="360" w:lineRule="auto"/>
        <w:rPr>
          <w:rFonts w:ascii="Arial" w:hAnsi="Arial" w:cs="Arial"/>
        </w:rPr>
      </w:pPr>
    </w:p>
    <w:sectPr w:rsidR="00B02A44" w:rsidRPr="00337950" w:rsidSect="007D749B">
      <w:footerReference w:type="default" r:id="rId29"/>
      <w:pgSz w:w="11900" w:h="16820"/>
      <w:pgMar w:top="720" w:right="720" w:bottom="1418"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0CC8F" w14:textId="77777777" w:rsidR="001037B9" w:rsidRDefault="001037B9" w:rsidP="007D749B">
      <w:r>
        <w:separator/>
      </w:r>
    </w:p>
  </w:endnote>
  <w:endnote w:type="continuationSeparator" w:id="0">
    <w:p w14:paraId="5C9594FC" w14:textId="77777777" w:rsidR="001037B9" w:rsidRDefault="001037B9" w:rsidP="007D7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2040503050306020203"/>
    <w:charset w:val="4D"/>
    <w:family w:val="auto"/>
    <w:notTrueType/>
    <w:pitch w:val="default"/>
    <w:sig w:usb0="00000003" w:usb1="00000000" w:usb2="00000000" w:usb3="00000000" w:csb0="00000001" w:csb1="00000000"/>
  </w:font>
  <w:font w:name="MetaNormalLF-Roman">
    <w:charset w:val="00"/>
    <w:family w:val="auto"/>
    <w:pitch w:val="variable"/>
    <w:sig w:usb0="00000003" w:usb1="00000000" w:usb2="00000000" w:usb3="00000000" w:csb0="00000001" w:csb1="00000000"/>
  </w:font>
  <w:font w:name="MetaMediumLF-Roman">
    <w:charset w:val="00"/>
    <w:family w:val="auto"/>
    <w:pitch w:val="variable"/>
    <w:sig w:usb0="00000003" w:usb1="00000000" w:usb2="00000000" w:usb3="00000000" w:csb0="00000001" w:csb1="00000000"/>
  </w:font>
  <w:font w:name="MetaMedium-Italic">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eta Normal LF">
    <w:altName w:val="Meta Normal LF"/>
    <w:panose1 w:val="00000000000000000000"/>
    <w:charset w:val="4D"/>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C95EA" w14:textId="77777777" w:rsidR="00B524DE" w:rsidRPr="00B5727D" w:rsidRDefault="00B524DE" w:rsidP="007D749B">
    <w:pPr>
      <w:jc w:val="center"/>
      <w:rPr>
        <w:rFonts w:ascii="Arial" w:hAnsi="Arial" w:cs="Arial"/>
        <w:b/>
      </w:rPr>
    </w:pPr>
    <w:r w:rsidRPr="00B5727D">
      <w:rPr>
        <w:rFonts w:ascii="Arial" w:hAnsi="Arial" w:cs="Arial"/>
        <w:b/>
      </w:rPr>
      <w:t xml:space="preserve">Page </w:t>
    </w:r>
    <w:r w:rsidRPr="00B5727D">
      <w:rPr>
        <w:rFonts w:ascii="Arial" w:hAnsi="Arial" w:cs="Arial"/>
        <w:b/>
      </w:rPr>
      <w:fldChar w:fldCharType="begin"/>
    </w:r>
    <w:r w:rsidRPr="00B5727D">
      <w:rPr>
        <w:rFonts w:ascii="Arial" w:hAnsi="Arial" w:cs="Arial"/>
        <w:b/>
      </w:rPr>
      <w:instrText xml:space="preserve"> PAGE   \* MERGEFORMAT </w:instrText>
    </w:r>
    <w:r w:rsidRPr="00B5727D">
      <w:rPr>
        <w:rFonts w:ascii="Arial" w:hAnsi="Arial" w:cs="Arial"/>
        <w:b/>
      </w:rPr>
      <w:fldChar w:fldCharType="separate"/>
    </w:r>
    <w:r w:rsidR="00E27AA9">
      <w:rPr>
        <w:rFonts w:ascii="Arial" w:hAnsi="Arial" w:cs="Arial"/>
        <w:b/>
        <w:noProof/>
      </w:rPr>
      <w:t>12</w:t>
    </w:r>
    <w:r w:rsidRPr="00B5727D">
      <w:rPr>
        <w:rFonts w:ascii="Arial" w:hAnsi="Arial" w:cs="Arial"/>
        <w:b/>
      </w:rPr>
      <w:fldChar w:fldCharType="end"/>
    </w:r>
  </w:p>
  <w:p w14:paraId="5A50057A" w14:textId="77777777" w:rsidR="00B524DE" w:rsidRDefault="00B524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1386E" w14:textId="77777777" w:rsidR="001037B9" w:rsidRDefault="001037B9" w:rsidP="007D749B">
      <w:r>
        <w:separator/>
      </w:r>
    </w:p>
  </w:footnote>
  <w:footnote w:type="continuationSeparator" w:id="0">
    <w:p w14:paraId="7480D55D" w14:textId="77777777" w:rsidR="001037B9" w:rsidRDefault="001037B9" w:rsidP="007D749B">
      <w:r>
        <w:continuationSeparator/>
      </w:r>
    </w:p>
  </w:footnote>
  <w:footnote w:id="1">
    <w:p w14:paraId="11BFF6EF" w14:textId="1800AAFC" w:rsidR="00B524DE" w:rsidRPr="00F74F10" w:rsidRDefault="00B524DE">
      <w:pPr>
        <w:pStyle w:val="FootnoteText"/>
        <w:rPr>
          <w:rFonts w:ascii="Arial" w:hAnsi="Arial" w:cs="Arial"/>
          <w:sz w:val="18"/>
          <w:szCs w:val="18"/>
          <w:lang w:val="en-US"/>
        </w:rPr>
      </w:pPr>
      <w:r>
        <w:rPr>
          <w:rStyle w:val="FootnoteReference"/>
        </w:rPr>
        <w:footnoteRef/>
      </w:r>
      <w:r>
        <w:t xml:space="preserve"> </w:t>
      </w:r>
      <w:r w:rsidRPr="00F74F10">
        <w:rPr>
          <w:rFonts w:ascii="Arial" w:hAnsi="Arial" w:cs="Arial"/>
          <w:sz w:val="18"/>
          <w:szCs w:val="18"/>
          <w:lang w:val="en-US"/>
        </w:rPr>
        <w:t>Brian Pascoe</w:t>
      </w:r>
      <w:r>
        <w:rPr>
          <w:rFonts w:ascii="Arial" w:hAnsi="Arial" w:cs="Arial"/>
          <w:sz w:val="18"/>
          <w:szCs w:val="18"/>
          <w:lang w:val="en-US"/>
        </w:rPr>
        <w:t>,</w:t>
      </w:r>
      <w:r w:rsidRPr="00F74F10">
        <w:rPr>
          <w:rFonts w:ascii="Arial" w:hAnsi="Arial" w:cs="Arial"/>
          <w:sz w:val="18"/>
          <w:szCs w:val="18"/>
          <w:lang w:val="en-US"/>
        </w:rPr>
        <w:t xml:space="preserve"> </w:t>
      </w:r>
      <w:r>
        <w:rPr>
          <w:rFonts w:ascii="Arial" w:hAnsi="Arial" w:cs="Arial"/>
          <w:sz w:val="18"/>
          <w:szCs w:val="18"/>
          <w:u w:val="single"/>
          <w:lang w:val="en-US"/>
        </w:rPr>
        <w:t xml:space="preserve">Dark Emu </w:t>
      </w:r>
      <w:r w:rsidRPr="00F74F10">
        <w:rPr>
          <w:rFonts w:ascii="Arial" w:hAnsi="Arial" w:cs="Arial"/>
          <w:sz w:val="18"/>
          <w:szCs w:val="18"/>
          <w:u w:val="single"/>
          <w:lang w:val="en-US"/>
        </w:rPr>
        <w:t>Black Seeds: agriculture or accident</w:t>
      </w:r>
      <w:r w:rsidRPr="00F74F10">
        <w:rPr>
          <w:rFonts w:ascii="Arial" w:hAnsi="Arial" w:cs="Arial"/>
          <w:sz w:val="18"/>
          <w:szCs w:val="18"/>
          <w:lang w:val="en-US"/>
        </w:rPr>
        <w:t>, Magabala Books, 2014 page 12</w:t>
      </w:r>
    </w:p>
  </w:footnote>
  <w:footnote w:id="2">
    <w:p w14:paraId="585A4FAA" w14:textId="00FA5E39" w:rsidR="00B524DE" w:rsidRPr="0095516B" w:rsidRDefault="00B524DE">
      <w:pPr>
        <w:pStyle w:val="FootnoteText"/>
        <w:rPr>
          <w:lang w:val="en-US"/>
        </w:rPr>
      </w:pPr>
      <w:r>
        <w:rPr>
          <w:rStyle w:val="FootnoteReference"/>
        </w:rPr>
        <w:footnoteRef/>
      </w:r>
      <w:r>
        <w:t xml:space="preserve"> </w:t>
      </w:r>
      <w:r w:rsidRPr="0095516B">
        <w:rPr>
          <w:rFonts w:ascii="Arial" w:hAnsi="Arial" w:cs="Arial"/>
          <w:sz w:val="18"/>
          <w:szCs w:val="18"/>
          <w:lang w:val="en-US"/>
        </w:rPr>
        <w:t>First Australians were also the first farmers- Science (6)</w:t>
      </w:r>
      <w:r>
        <w:rPr>
          <w:rFonts w:ascii="Arial" w:hAnsi="Arial" w:cs="Arial"/>
          <w:sz w:val="18"/>
          <w:szCs w:val="18"/>
          <w:lang w:val="en-US"/>
        </w:rPr>
        <w:t xml:space="preserve"> </w:t>
      </w:r>
      <w:r w:rsidRPr="0095516B">
        <w:rPr>
          <w:rFonts w:ascii="Arial" w:hAnsi="Arial" w:cs="Arial"/>
          <w:sz w:val="18"/>
          <w:szCs w:val="18"/>
          <w:lang w:val="en-US"/>
        </w:rPr>
        <w:t>Splash ABC http://splash.abc.net.au/home#!/media/29898/indigenous-eel-farming?source=search</w:t>
      </w:r>
    </w:p>
  </w:footnote>
  <w:footnote w:id="3">
    <w:p w14:paraId="25B12527" w14:textId="72250583" w:rsidR="00B524DE" w:rsidRPr="004D428F" w:rsidRDefault="00B524DE">
      <w:pPr>
        <w:pStyle w:val="FootnoteText"/>
        <w:rPr>
          <w:lang w:val="en-US"/>
        </w:rPr>
      </w:pPr>
      <w:r>
        <w:rPr>
          <w:rStyle w:val="FootnoteReference"/>
        </w:rPr>
        <w:footnoteRef/>
      </w:r>
      <w:r>
        <w:t xml:space="preserve"> </w:t>
      </w:r>
      <w:r w:rsidRPr="002D3EB9">
        <w:rPr>
          <w:rFonts w:ascii="Arial" w:hAnsi="Arial" w:cs="Arial"/>
          <w:sz w:val="18"/>
          <w:szCs w:val="18"/>
          <w:lang w:val="en-US"/>
        </w:rPr>
        <w:t>www.library.illinois.edu › Library › Undergraduate Library</w:t>
      </w:r>
    </w:p>
  </w:footnote>
  <w:footnote w:id="4">
    <w:p w14:paraId="1E0C9241" w14:textId="66A63BBE" w:rsidR="00B524DE" w:rsidRPr="004E756B" w:rsidRDefault="00B524DE">
      <w:pPr>
        <w:pStyle w:val="FootnoteText"/>
        <w:rPr>
          <w:rFonts w:ascii="Arial" w:hAnsi="Arial" w:cs="Arial"/>
          <w:sz w:val="20"/>
          <w:szCs w:val="20"/>
          <w:lang w:val="en-US"/>
        </w:rPr>
      </w:pPr>
      <w:r w:rsidRPr="004E756B">
        <w:rPr>
          <w:rStyle w:val="FootnoteReference"/>
          <w:rFonts w:ascii="Arial" w:hAnsi="Arial" w:cs="Arial"/>
          <w:sz w:val="20"/>
          <w:szCs w:val="20"/>
        </w:rPr>
        <w:footnoteRef/>
      </w:r>
      <w:r w:rsidRPr="004E756B">
        <w:rPr>
          <w:rFonts w:ascii="Arial" w:hAnsi="Arial" w:cs="Arial"/>
          <w:sz w:val="20"/>
          <w:szCs w:val="20"/>
        </w:rPr>
        <w:t xml:space="preserve"> J. Madden, Mesopotamia and the Near East, Evans Brothers, London, 1999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B231F"/>
    <w:multiLevelType w:val="hybridMultilevel"/>
    <w:tmpl w:val="424249C4"/>
    <w:lvl w:ilvl="0" w:tplc="A66287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66F92"/>
    <w:multiLevelType w:val="hybridMultilevel"/>
    <w:tmpl w:val="119ABA02"/>
    <w:lvl w:ilvl="0" w:tplc="0B2012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02A8C"/>
    <w:multiLevelType w:val="hybridMultilevel"/>
    <w:tmpl w:val="0504EA00"/>
    <w:lvl w:ilvl="0" w:tplc="0B2012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530BC6"/>
    <w:multiLevelType w:val="hybridMultilevel"/>
    <w:tmpl w:val="DA36CB72"/>
    <w:lvl w:ilvl="0" w:tplc="A66287BC">
      <w:start w:val="1"/>
      <w:numFmt w:val="decimal"/>
      <w:lvlText w:val="%1."/>
      <w:lvlJc w:val="left"/>
      <w:pPr>
        <w:ind w:left="1840" w:hanging="720"/>
      </w:pPr>
      <w:rPr>
        <w:rFonts w:hint="default"/>
      </w:r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4" w15:restartNumberingAfterBreak="0">
    <w:nsid w:val="17A672DC"/>
    <w:multiLevelType w:val="hybridMultilevel"/>
    <w:tmpl w:val="DF7ADF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B53E9B"/>
    <w:multiLevelType w:val="hybridMultilevel"/>
    <w:tmpl w:val="FA649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8CE3FD2"/>
    <w:multiLevelType w:val="hybridMultilevel"/>
    <w:tmpl w:val="40AA4DB2"/>
    <w:lvl w:ilvl="0" w:tplc="A66287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23108B"/>
    <w:multiLevelType w:val="hybridMultilevel"/>
    <w:tmpl w:val="8FE840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1732A"/>
    <w:multiLevelType w:val="hybridMultilevel"/>
    <w:tmpl w:val="D7D00134"/>
    <w:lvl w:ilvl="0" w:tplc="0B2012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01003"/>
    <w:multiLevelType w:val="hybridMultilevel"/>
    <w:tmpl w:val="FB7E9B32"/>
    <w:lvl w:ilvl="0" w:tplc="A66287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2119D0"/>
    <w:multiLevelType w:val="hybridMultilevel"/>
    <w:tmpl w:val="F5EE2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3D3B8A"/>
    <w:multiLevelType w:val="hybridMultilevel"/>
    <w:tmpl w:val="B164D5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217CCA"/>
    <w:multiLevelType w:val="hybridMultilevel"/>
    <w:tmpl w:val="D3FE478E"/>
    <w:lvl w:ilvl="0" w:tplc="FF98109E">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017601"/>
    <w:multiLevelType w:val="hybridMultilevel"/>
    <w:tmpl w:val="86A036A0"/>
    <w:lvl w:ilvl="0" w:tplc="0B2012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716459"/>
    <w:multiLevelType w:val="hybridMultilevel"/>
    <w:tmpl w:val="C19C1692"/>
    <w:lvl w:ilvl="0" w:tplc="A66287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5365A6"/>
    <w:multiLevelType w:val="hybridMultilevel"/>
    <w:tmpl w:val="B2420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9D07E3"/>
    <w:multiLevelType w:val="hybridMultilevel"/>
    <w:tmpl w:val="60C25B68"/>
    <w:lvl w:ilvl="0" w:tplc="A66287B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E9F7F27"/>
    <w:multiLevelType w:val="hybridMultilevel"/>
    <w:tmpl w:val="9A74F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1E9176C"/>
    <w:multiLevelType w:val="hybridMultilevel"/>
    <w:tmpl w:val="98941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D27C53"/>
    <w:multiLevelType w:val="hybridMultilevel"/>
    <w:tmpl w:val="88F0EA2A"/>
    <w:lvl w:ilvl="0" w:tplc="A66287BC">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487262"/>
    <w:multiLevelType w:val="hybridMultilevel"/>
    <w:tmpl w:val="E43097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0C34BC"/>
    <w:multiLevelType w:val="hybridMultilevel"/>
    <w:tmpl w:val="97E008FC"/>
    <w:lvl w:ilvl="0" w:tplc="A66287BC">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F50AA5"/>
    <w:multiLevelType w:val="hybridMultilevel"/>
    <w:tmpl w:val="C058923A"/>
    <w:lvl w:ilvl="0" w:tplc="0B2012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E608EE"/>
    <w:multiLevelType w:val="hybridMultilevel"/>
    <w:tmpl w:val="9432B0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2036D8"/>
    <w:multiLevelType w:val="hybridMultilevel"/>
    <w:tmpl w:val="8EACEFF2"/>
    <w:lvl w:ilvl="0" w:tplc="A66287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295072"/>
    <w:multiLevelType w:val="hybridMultilevel"/>
    <w:tmpl w:val="EA1A8A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43231D"/>
    <w:multiLevelType w:val="hybridMultilevel"/>
    <w:tmpl w:val="84ECCF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015814"/>
    <w:multiLevelType w:val="hybridMultilevel"/>
    <w:tmpl w:val="A09862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B61BA9"/>
    <w:multiLevelType w:val="hybridMultilevel"/>
    <w:tmpl w:val="D1CAAE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0C382A"/>
    <w:multiLevelType w:val="hybridMultilevel"/>
    <w:tmpl w:val="E82EF292"/>
    <w:lvl w:ilvl="0" w:tplc="A66287BC">
      <w:start w:val="1"/>
      <w:numFmt w:val="decimal"/>
      <w:lvlText w:val="%1."/>
      <w:lvlJc w:val="left"/>
      <w:pPr>
        <w:ind w:left="1640" w:hanging="720"/>
      </w:pPr>
      <w:rPr>
        <w:rFonts w:hint="default"/>
      </w:r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30" w15:restartNumberingAfterBreak="0">
    <w:nsid w:val="6BC82188"/>
    <w:multiLevelType w:val="hybridMultilevel"/>
    <w:tmpl w:val="A4168A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8D257E"/>
    <w:multiLevelType w:val="hybridMultilevel"/>
    <w:tmpl w:val="353A4C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7012AB"/>
    <w:multiLevelType w:val="hybridMultilevel"/>
    <w:tmpl w:val="FE86115C"/>
    <w:lvl w:ilvl="0" w:tplc="0B2012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26"/>
  </w:num>
  <w:num w:numId="4">
    <w:abstractNumId w:val="23"/>
  </w:num>
  <w:num w:numId="5">
    <w:abstractNumId w:val="20"/>
  </w:num>
  <w:num w:numId="6">
    <w:abstractNumId w:val="4"/>
  </w:num>
  <w:num w:numId="7">
    <w:abstractNumId w:val="30"/>
  </w:num>
  <w:num w:numId="8">
    <w:abstractNumId w:val="18"/>
  </w:num>
  <w:num w:numId="9">
    <w:abstractNumId w:val="1"/>
  </w:num>
  <w:num w:numId="10">
    <w:abstractNumId w:val="8"/>
  </w:num>
  <w:num w:numId="11">
    <w:abstractNumId w:val="13"/>
  </w:num>
  <w:num w:numId="12">
    <w:abstractNumId w:val="15"/>
  </w:num>
  <w:num w:numId="13">
    <w:abstractNumId w:val="32"/>
  </w:num>
  <w:num w:numId="14">
    <w:abstractNumId w:val="27"/>
  </w:num>
  <w:num w:numId="15">
    <w:abstractNumId w:val="31"/>
  </w:num>
  <w:num w:numId="16">
    <w:abstractNumId w:val="28"/>
  </w:num>
  <w:num w:numId="17">
    <w:abstractNumId w:val="25"/>
  </w:num>
  <w:num w:numId="18">
    <w:abstractNumId w:val="11"/>
  </w:num>
  <w:num w:numId="19">
    <w:abstractNumId w:val="7"/>
  </w:num>
  <w:num w:numId="20">
    <w:abstractNumId w:val="2"/>
  </w:num>
  <w:num w:numId="21">
    <w:abstractNumId w:val="22"/>
  </w:num>
  <w:num w:numId="22">
    <w:abstractNumId w:val="12"/>
  </w:num>
  <w:num w:numId="23">
    <w:abstractNumId w:val="14"/>
  </w:num>
  <w:num w:numId="24">
    <w:abstractNumId w:val="24"/>
  </w:num>
  <w:num w:numId="25">
    <w:abstractNumId w:val="29"/>
  </w:num>
  <w:num w:numId="26">
    <w:abstractNumId w:val="6"/>
  </w:num>
  <w:num w:numId="27">
    <w:abstractNumId w:val="21"/>
  </w:num>
  <w:num w:numId="28">
    <w:abstractNumId w:val="17"/>
  </w:num>
  <w:num w:numId="29">
    <w:abstractNumId w:val="3"/>
  </w:num>
  <w:num w:numId="30">
    <w:abstractNumId w:val="0"/>
  </w:num>
  <w:num w:numId="31">
    <w:abstractNumId w:val="19"/>
  </w:num>
  <w:num w:numId="32">
    <w:abstractNumId w:val="9"/>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143"/>
    <w:rsid w:val="00066462"/>
    <w:rsid w:val="00066DCC"/>
    <w:rsid w:val="000768B4"/>
    <w:rsid w:val="001037B9"/>
    <w:rsid w:val="00107B83"/>
    <w:rsid w:val="00112953"/>
    <w:rsid w:val="001423A6"/>
    <w:rsid w:val="00144A93"/>
    <w:rsid w:val="0015354C"/>
    <w:rsid w:val="0015757E"/>
    <w:rsid w:val="00157BDE"/>
    <w:rsid w:val="001800AB"/>
    <w:rsid w:val="0018245F"/>
    <w:rsid w:val="00185FAA"/>
    <w:rsid w:val="001949CC"/>
    <w:rsid w:val="001B1096"/>
    <w:rsid w:val="001C3900"/>
    <w:rsid w:val="001D5187"/>
    <w:rsid w:val="001F2365"/>
    <w:rsid w:val="001F2D85"/>
    <w:rsid w:val="001F438C"/>
    <w:rsid w:val="002A6118"/>
    <w:rsid w:val="002C0034"/>
    <w:rsid w:val="002C0ABC"/>
    <w:rsid w:val="002C2E19"/>
    <w:rsid w:val="002C392D"/>
    <w:rsid w:val="002D3EB9"/>
    <w:rsid w:val="0033247F"/>
    <w:rsid w:val="00337950"/>
    <w:rsid w:val="00365A97"/>
    <w:rsid w:val="0039045F"/>
    <w:rsid w:val="00390A88"/>
    <w:rsid w:val="003A5660"/>
    <w:rsid w:val="003E2843"/>
    <w:rsid w:val="00412FDE"/>
    <w:rsid w:val="00417BF9"/>
    <w:rsid w:val="004278B8"/>
    <w:rsid w:val="004343F4"/>
    <w:rsid w:val="0043561E"/>
    <w:rsid w:val="00443793"/>
    <w:rsid w:val="00450259"/>
    <w:rsid w:val="004624E6"/>
    <w:rsid w:val="004939EC"/>
    <w:rsid w:val="004C76B2"/>
    <w:rsid w:val="004D428F"/>
    <w:rsid w:val="004E756B"/>
    <w:rsid w:val="004F51D7"/>
    <w:rsid w:val="00522966"/>
    <w:rsid w:val="005270A7"/>
    <w:rsid w:val="00535C3C"/>
    <w:rsid w:val="00581BFF"/>
    <w:rsid w:val="005A3956"/>
    <w:rsid w:val="005C541D"/>
    <w:rsid w:val="005D2B34"/>
    <w:rsid w:val="00601C1D"/>
    <w:rsid w:val="0060358A"/>
    <w:rsid w:val="006042BE"/>
    <w:rsid w:val="006116F9"/>
    <w:rsid w:val="0069089B"/>
    <w:rsid w:val="006A0F99"/>
    <w:rsid w:val="006A7F25"/>
    <w:rsid w:val="006C4854"/>
    <w:rsid w:val="006E7DD0"/>
    <w:rsid w:val="007243BB"/>
    <w:rsid w:val="00732744"/>
    <w:rsid w:val="00736D2F"/>
    <w:rsid w:val="007574A8"/>
    <w:rsid w:val="00757706"/>
    <w:rsid w:val="00767B1B"/>
    <w:rsid w:val="0077516D"/>
    <w:rsid w:val="00795995"/>
    <w:rsid w:val="00797DF1"/>
    <w:rsid w:val="007B0E30"/>
    <w:rsid w:val="007D749B"/>
    <w:rsid w:val="00826993"/>
    <w:rsid w:val="00833CF3"/>
    <w:rsid w:val="008565DB"/>
    <w:rsid w:val="00894559"/>
    <w:rsid w:val="008C6C18"/>
    <w:rsid w:val="008F0F0A"/>
    <w:rsid w:val="00911AA0"/>
    <w:rsid w:val="00925B18"/>
    <w:rsid w:val="009275D6"/>
    <w:rsid w:val="00951FF6"/>
    <w:rsid w:val="0095516B"/>
    <w:rsid w:val="009679ED"/>
    <w:rsid w:val="00986A8D"/>
    <w:rsid w:val="009B61A1"/>
    <w:rsid w:val="009C7579"/>
    <w:rsid w:val="009E1E16"/>
    <w:rsid w:val="00A027AD"/>
    <w:rsid w:val="00A06804"/>
    <w:rsid w:val="00A21625"/>
    <w:rsid w:val="00A2427B"/>
    <w:rsid w:val="00A266C8"/>
    <w:rsid w:val="00A725E7"/>
    <w:rsid w:val="00A9104D"/>
    <w:rsid w:val="00AB280E"/>
    <w:rsid w:val="00AC2FD6"/>
    <w:rsid w:val="00B02A44"/>
    <w:rsid w:val="00B1529F"/>
    <w:rsid w:val="00B2129D"/>
    <w:rsid w:val="00B23804"/>
    <w:rsid w:val="00B332D3"/>
    <w:rsid w:val="00B524DE"/>
    <w:rsid w:val="00B5727D"/>
    <w:rsid w:val="00B57564"/>
    <w:rsid w:val="00B70FFE"/>
    <w:rsid w:val="00B80638"/>
    <w:rsid w:val="00B9210C"/>
    <w:rsid w:val="00BA38AC"/>
    <w:rsid w:val="00BA7B6A"/>
    <w:rsid w:val="00BC6A54"/>
    <w:rsid w:val="00BC6B4D"/>
    <w:rsid w:val="00BC7443"/>
    <w:rsid w:val="00BF4885"/>
    <w:rsid w:val="00C11023"/>
    <w:rsid w:val="00C15D44"/>
    <w:rsid w:val="00C15DBF"/>
    <w:rsid w:val="00C47DD3"/>
    <w:rsid w:val="00CA395A"/>
    <w:rsid w:val="00CA4CFD"/>
    <w:rsid w:val="00CB0F1B"/>
    <w:rsid w:val="00CD3143"/>
    <w:rsid w:val="00CD65A3"/>
    <w:rsid w:val="00CF37A1"/>
    <w:rsid w:val="00D1064E"/>
    <w:rsid w:val="00D57DEA"/>
    <w:rsid w:val="00D74539"/>
    <w:rsid w:val="00DB3D02"/>
    <w:rsid w:val="00DF64DF"/>
    <w:rsid w:val="00E05AEB"/>
    <w:rsid w:val="00E1026E"/>
    <w:rsid w:val="00E14679"/>
    <w:rsid w:val="00E27AA9"/>
    <w:rsid w:val="00E33CC1"/>
    <w:rsid w:val="00E7000B"/>
    <w:rsid w:val="00EA36A6"/>
    <w:rsid w:val="00EA5025"/>
    <w:rsid w:val="00EE0804"/>
    <w:rsid w:val="00EF2581"/>
    <w:rsid w:val="00F36A0A"/>
    <w:rsid w:val="00F47DD7"/>
    <w:rsid w:val="00F73B3E"/>
    <w:rsid w:val="00F74F10"/>
    <w:rsid w:val="00F82864"/>
    <w:rsid w:val="00F93255"/>
    <w:rsid w:val="00F955F5"/>
    <w:rsid w:val="00FA05B4"/>
    <w:rsid w:val="00FB1CF9"/>
    <w:rsid w:val="00FB5D5B"/>
    <w:rsid w:val="00FD0023"/>
    <w:rsid w:val="00FE2B73"/>
    <w:rsid w:val="00FE3EEF"/>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CAAC77F"/>
  <w15:docId w15:val="{346163F7-82CE-49E5-B850-AA92A46BC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CD314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D31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5B1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25B1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25B1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25B1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D3143"/>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1Char">
    <w:name w:val="Heading 1 Char"/>
    <w:basedOn w:val="DefaultParagraphFont"/>
    <w:link w:val="Heading1"/>
    <w:uiPriority w:val="9"/>
    <w:rsid w:val="00CD3143"/>
    <w:rPr>
      <w:rFonts w:asciiTheme="majorHAnsi" w:eastAsiaTheme="majorEastAsia" w:hAnsiTheme="majorHAnsi" w:cstheme="majorBidi"/>
      <w:b/>
      <w:bCs/>
      <w:color w:val="345A8A" w:themeColor="accent1" w:themeShade="B5"/>
      <w:sz w:val="32"/>
      <w:szCs w:val="32"/>
    </w:rPr>
  </w:style>
  <w:style w:type="paragraph" w:customStyle="1" w:styleId="NoParagraphStyle">
    <w:name w:val="[No Paragraph Style]"/>
    <w:rsid w:val="00CD314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body2mm">
    <w:name w:val="body 2mm"/>
    <w:basedOn w:val="NoParagraphStyle"/>
    <w:uiPriority w:val="99"/>
    <w:rsid w:val="00CD3143"/>
    <w:pPr>
      <w:suppressAutoHyphens/>
      <w:spacing w:after="113" w:line="220" w:lineRule="atLeast"/>
    </w:pPr>
    <w:rPr>
      <w:rFonts w:ascii="MetaNormalLF-Roman" w:hAnsi="MetaNormalLF-Roman" w:cs="MetaNormalLF-Roman"/>
      <w:sz w:val="18"/>
      <w:szCs w:val="18"/>
      <w:lang w:val="en-US"/>
    </w:rPr>
  </w:style>
  <w:style w:type="paragraph" w:customStyle="1" w:styleId="Heading2-RED">
    <w:name w:val="Heading 2 - RED"/>
    <w:basedOn w:val="body2mm"/>
    <w:next w:val="body2mm"/>
    <w:uiPriority w:val="99"/>
    <w:rsid w:val="00CD3143"/>
    <w:pPr>
      <w:spacing w:before="113" w:after="170" w:line="276" w:lineRule="auto"/>
    </w:pPr>
    <w:rPr>
      <w:rFonts w:ascii="MetaMediumLF-Roman" w:hAnsi="MetaMediumLF-Roman" w:cs="MetaMediumLF-Roman"/>
      <w:sz w:val="28"/>
      <w:szCs w:val="28"/>
    </w:rPr>
  </w:style>
  <w:style w:type="paragraph" w:customStyle="1" w:styleId="tabletext-8pt">
    <w:name w:val="table text - 8pt"/>
    <w:basedOn w:val="body2mm"/>
    <w:uiPriority w:val="99"/>
    <w:rsid w:val="00CD3143"/>
    <w:rPr>
      <w:sz w:val="16"/>
      <w:szCs w:val="16"/>
    </w:rPr>
  </w:style>
  <w:style w:type="paragraph" w:customStyle="1" w:styleId="bodytabbed-bullets1mm">
    <w:name w:val="body tabbed - bullets 1mm"/>
    <w:basedOn w:val="Normal"/>
    <w:uiPriority w:val="99"/>
    <w:rsid w:val="00CD3143"/>
    <w:pPr>
      <w:widowControl w:val="0"/>
      <w:suppressAutoHyphens/>
      <w:autoSpaceDE w:val="0"/>
      <w:autoSpaceDN w:val="0"/>
      <w:adjustRightInd w:val="0"/>
      <w:spacing w:after="57" w:line="220" w:lineRule="atLeast"/>
      <w:ind w:left="283" w:hanging="283"/>
      <w:textAlignment w:val="center"/>
    </w:pPr>
    <w:rPr>
      <w:rFonts w:ascii="MetaNormalLF-Roman" w:hAnsi="MetaNormalLF-Roman" w:cs="MetaNormalLF-Roman"/>
      <w:color w:val="000000"/>
      <w:sz w:val="18"/>
      <w:szCs w:val="18"/>
      <w:lang w:val="en-US"/>
    </w:rPr>
  </w:style>
  <w:style w:type="paragraph" w:customStyle="1" w:styleId="Heading3-BLUE">
    <w:name w:val="Heading 3 - BLUE"/>
    <w:basedOn w:val="body2mm"/>
    <w:next w:val="body2mm"/>
    <w:uiPriority w:val="99"/>
    <w:rsid w:val="00CD3143"/>
    <w:pPr>
      <w:keepNext/>
      <w:spacing w:before="57" w:line="276" w:lineRule="auto"/>
    </w:pPr>
    <w:rPr>
      <w:rFonts w:ascii="MetaMediumLF-Roman" w:hAnsi="MetaMediumLF-Roman" w:cs="MetaMediumLF-Roman"/>
      <w:sz w:val="22"/>
      <w:szCs w:val="22"/>
    </w:rPr>
  </w:style>
  <w:style w:type="paragraph" w:customStyle="1" w:styleId="bodytabbed-bullets3mm">
    <w:name w:val="body tabbed - bullets 3mm"/>
    <w:basedOn w:val="Normal"/>
    <w:uiPriority w:val="99"/>
    <w:rsid w:val="00CD3143"/>
    <w:pPr>
      <w:widowControl w:val="0"/>
      <w:suppressAutoHyphens/>
      <w:autoSpaceDE w:val="0"/>
      <w:autoSpaceDN w:val="0"/>
      <w:adjustRightInd w:val="0"/>
      <w:spacing w:after="170" w:line="220" w:lineRule="atLeast"/>
      <w:ind w:left="283" w:hanging="283"/>
      <w:textAlignment w:val="center"/>
    </w:pPr>
    <w:rPr>
      <w:rFonts w:ascii="MetaNormalLF-Roman" w:hAnsi="MetaNormalLF-Roman" w:cs="MetaNormalLF-Roman"/>
      <w:color w:val="000000"/>
      <w:sz w:val="18"/>
      <w:szCs w:val="18"/>
      <w:lang w:val="en-US"/>
    </w:rPr>
  </w:style>
  <w:style w:type="paragraph" w:customStyle="1" w:styleId="bodytabbed-2ndindent1mm">
    <w:name w:val="body tabbed - 2nd indent 1mm"/>
    <w:basedOn w:val="bodytabbed-bullets1mm"/>
    <w:uiPriority w:val="99"/>
    <w:rsid w:val="00CD3143"/>
    <w:pPr>
      <w:ind w:left="454" w:hanging="170"/>
    </w:pPr>
  </w:style>
  <w:style w:type="paragraph" w:customStyle="1" w:styleId="bodytabbed3mm">
    <w:name w:val="body tabbed 3mm"/>
    <w:basedOn w:val="Normal"/>
    <w:uiPriority w:val="99"/>
    <w:rsid w:val="00CD3143"/>
    <w:pPr>
      <w:widowControl w:val="0"/>
      <w:suppressAutoHyphens/>
      <w:autoSpaceDE w:val="0"/>
      <w:autoSpaceDN w:val="0"/>
      <w:adjustRightInd w:val="0"/>
      <w:spacing w:after="170" w:line="220" w:lineRule="atLeast"/>
      <w:ind w:left="283" w:hanging="283"/>
      <w:textAlignment w:val="center"/>
    </w:pPr>
    <w:rPr>
      <w:rFonts w:ascii="MetaNormalLF-Roman" w:hAnsi="MetaNormalLF-Roman" w:cs="MetaNormalLF-Roman"/>
      <w:color w:val="000000"/>
      <w:sz w:val="18"/>
      <w:szCs w:val="18"/>
      <w:lang w:val="en-US"/>
    </w:rPr>
  </w:style>
  <w:style w:type="paragraph" w:customStyle="1" w:styleId="body3mm">
    <w:name w:val="body 3mm"/>
    <w:basedOn w:val="NoParagraphStyle"/>
    <w:uiPriority w:val="99"/>
    <w:rsid w:val="00CD3143"/>
    <w:pPr>
      <w:suppressAutoHyphens/>
      <w:spacing w:after="170" w:line="220" w:lineRule="atLeast"/>
    </w:pPr>
    <w:rPr>
      <w:rFonts w:ascii="MetaNormalLF-Roman" w:hAnsi="MetaNormalLF-Roman" w:cs="MetaNormalLF-Roman"/>
      <w:sz w:val="18"/>
      <w:szCs w:val="18"/>
      <w:lang w:val="en-US"/>
    </w:rPr>
  </w:style>
  <w:style w:type="character" w:customStyle="1" w:styleId="bold">
    <w:name w:val="bold"/>
    <w:uiPriority w:val="99"/>
    <w:rsid w:val="00CD3143"/>
    <w:rPr>
      <w:rFonts w:ascii="MetaMediumLF-Roman" w:hAnsi="MetaMediumLF-Roman" w:cs="MetaMediumLF-Roman"/>
    </w:rPr>
  </w:style>
  <w:style w:type="character" w:customStyle="1" w:styleId="Hyperlink1">
    <w:name w:val="Hyperlink1"/>
    <w:uiPriority w:val="99"/>
    <w:rsid w:val="00CD3143"/>
    <w:rPr>
      <w:rFonts w:ascii="MetaNormalLF-Roman" w:hAnsi="MetaNormalLF-Roman" w:cs="MetaNormalLF-Roman"/>
      <w:color w:val="000000"/>
      <w:u w:val="thick"/>
    </w:rPr>
  </w:style>
  <w:style w:type="character" w:customStyle="1" w:styleId="italic">
    <w:name w:val="italic"/>
    <w:uiPriority w:val="99"/>
    <w:rsid w:val="00CD3143"/>
    <w:rPr>
      <w:i/>
      <w:iCs/>
    </w:rPr>
  </w:style>
  <w:style w:type="character" w:customStyle="1" w:styleId="bolditalic">
    <w:name w:val="bold italic"/>
    <w:uiPriority w:val="99"/>
    <w:rsid w:val="00CD3143"/>
    <w:rPr>
      <w:rFonts w:ascii="MetaMedium-Italic" w:hAnsi="MetaMedium-Italic" w:cs="MetaMedium-Italic"/>
      <w:i/>
      <w:iCs/>
    </w:rPr>
  </w:style>
  <w:style w:type="character" w:customStyle="1" w:styleId="Heading2Char">
    <w:name w:val="Heading 2 Char"/>
    <w:basedOn w:val="DefaultParagraphFont"/>
    <w:link w:val="Heading2"/>
    <w:uiPriority w:val="9"/>
    <w:rsid w:val="00CD314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D3143"/>
    <w:pPr>
      <w:ind w:left="720"/>
      <w:contextualSpacing/>
    </w:pPr>
  </w:style>
  <w:style w:type="character" w:customStyle="1" w:styleId="Heading3Char">
    <w:name w:val="Heading 3 Char"/>
    <w:basedOn w:val="DefaultParagraphFont"/>
    <w:link w:val="Heading3"/>
    <w:uiPriority w:val="9"/>
    <w:rsid w:val="00925B18"/>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925B18"/>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925B18"/>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925B18"/>
    <w:rPr>
      <w:rFonts w:asciiTheme="majorHAnsi" w:eastAsiaTheme="majorEastAsia" w:hAnsiTheme="majorHAnsi" w:cstheme="majorBidi"/>
      <w:i/>
      <w:iCs/>
      <w:color w:val="243F60" w:themeColor="accent1" w:themeShade="7F"/>
      <w:sz w:val="24"/>
      <w:szCs w:val="24"/>
    </w:rPr>
  </w:style>
  <w:style w:type="paragraph" w:styleId="Header">
    <w:name w:val="header"/>
    <w:basedOn w:val="Normal"/>
    <w:link w:val="HeaderChar"/>
    <w:uiPriority w:val="99"/>
    <w:unhideWhenUsed/>
    <w:rsid w:val="007D749B"/>
    <w:pPr>
      <w:tabs>
        <w:tab w:val="center" w:pos="4320"/>
        <w:tab w:val="right" w:pos="8640"/>
      </w:tabs>
    </w:pPr>
  </w:style>
  <w:style w:type="character" w:customStyle="1" w:styleId="HeaderChar">
    <w:name w:val="Header Char"/>
    <w:basedOn w:val="DefaultParagraphFont"/>
    <w:link w:val="Header"/>
    <w:uiPriority w:val="99"/>
    <w:rsid w:val="007D749B"/>
    <w:rPr>
      <w:sz w:val="24"/>
      <w:szCs w:val="24"/>
    </w:rPr>
  </w:style>
  <w:style w:type="paragraph" w:styleId="Footer">
    <w:name w:val="footer"/>
    <w:basedOn w:val="Normal"/>
    <w:link w:val="FooterChar"/>
    <w:uiPriority w:val="99"/>
    <w:unhideWhenUsed/>
    <w:rsid w:val="007D749B"/>
    <w:pPr>
      <w:tabs>
        <w:tab w:val="center" w:pos="4320"/>
        <w:tab w:val="right" w:pos="8640"/>
      </w:tabs>
    </w:pPr>
  </w:style>
  <w:style w:type="character" w:customStyle="1" w:styleId="FooterChar">
    <w:name w:val="Footer Char"/>
    <w:basedOn w:val="DefaultParagraphFont"/>
    <w:link w:val="Footer"/>
    <w:uiPriority w:val="99"/>
    <w:rsid w:val="007D749B"/>
    <w:rPr>
      <w:sz w:val="24"/>
      <w:szCs w:val="24"/>
    </w:rPr>
  </w:style>
  <w:style w:type="paragraph" w:styleId="BalloonText">
    <w:name w:val="Balloon Text"/>
    <w:basedOn w:val="Normal"/>
    <w:link w:val="BalloonTextChar"/>
    <w:uiPriority w:val="99"/>
    <w:semiHidden/>
    <w:unhideWhenUsed/>
    <w:rsid w:val="00CF37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37A1"/>
    <w:rPr>
      <w:rFonts w:ascii="Lucida Grande" w:hAnsi="Lucida Grande" w:cs="Lucida Grande"/>
      <w:sz w:val="18"/>
      <w:szCs w:val="18"/>
    </w:rPr>
  </w:style>
  <w:style w:type="character" w:styleId="Hyperlink">
    <w:name w:val="Hyperlink"/>
    <w:basedOn w:val="DefaultParagraphFont"/>
    <w:uiPriority w:val="99"/>
    <w:unhideWhenUsed/>
    <w:rsid w:val="00A21625"/>
    <w:rPr>
      <w:color w:val="0000FF" w:themeColor="hyperlink"/>
      <w:u w:val="single"/>
    </w:rPr>
  </w:style>
  <w:style w:type="character" w:styleId="FollowedHyperlink">
    <w:name w:val="FollowedHyperlink"/>
    <w:basedOn w:val="DefaultParagraphFont"/>
    <w:uiPriority w:val="99"/>
    <w:semiHidden/>
    <w:unhideWhenUsed/>
    <w:rsid w:val="006A7F25"/>
    <w:rPr>
      <w:color w:val="800080" w:themeColor="followedHyperlink"/>
      <w:u w:val="single"/>
    </w:rPr>
  </w:style>
  <w:style w:type="paragraph" w:customStyle="1" w:styleId="Default">
    <w:name w:val="Default"/>
    <w:rsid w:val="00A266C8"/>
    <w:pPr>
      <w:autoSpaceDE w:val="0"/>
      <w:autoSpaceDN w:val="0"/>
      <w:adjustRightInd w:val="0"/>
    </w:pPr>
    <w:rPr>
      <w:rFonts w:ascii="Arial" w:eastAsiaTheme="minorHAnsi" w:hAnsi="Arial" w:cs="Arial"/>
      <w:color w:val="000000"/>
      <w:sz w:val="24"/>
      <w:szCs w:val="24"/>
      <w:lang w:eastAsia="en-US"/>
    </w:rPr>
  </w:style>
  <w:style w:type="paragraph" w:styleId="FootnoteText">
    <w:name w:val="footnote text"/>
    <w:basedOn w:val="Normal"/>
    <w:link w:val="FootnoteTextChar"/>
    <w:uiPriority w:val="99"/>
    <w:unhideWhenUsed/>
    <w:rsid w:val="00F74F10"/>
  </w:style>
  <w:style w:type="character" w:customStyle="1" w:styleId="FootnoteTextChar">
    <w:name w:val="Footnote Text Char"/>
    <w:basedOn w:val="DefaultParagraphFont"/>
    <w:link w:val="FootnoteText"/>
    <w:uiPriority w:val="99"/>
    <w:rsid w:val="00F74F10"/>
    <w:rPr>
      <w:sz w:val="24"/>
      <w:szCs w:val="24"/>
    </w:rPr>
  </w:style>
  <w:style w:type="character" w:styleId="FootnoteReference">
    <w:name w:val="footnote reference"/>
    <w:basedOn w:val="DefaultParagraphFont"/>
    <w:uiPriority w:val="99"/>
    <w:unhideWhenUsed/>
    <w:rsid w:val="00F74F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s.org.au/y7historyfarmingancsoc_card/" TargetMode="External"/><Relationship Id="rId13" Type="http://schemas.openxmlformats.org/officeDocument/2006/relationships/hyperlink" Target="http://splash.abc.net.au/media/-/m/29898/indigenous-eel-farming?source=search" TargetMode="External"/><Relationship Id="rId18" Type="http://schemas.openxmlformats.org/officeDocument/2006/relationships/hyperlink" Target="http://prezi.com/" TargetMode="External"/><Relationship Id="rId26" Type="http://schemas.openxmlformats.org/officeDocument/2006/relationships/hyperlink" Target="http://www.australiancurriculum.edu.au/glossary/popup?a=T&amp;t=Technologies" TargetMode="External"/><Relationship Id="rId3" Type="http://schemas.openxmlformats.org/officeDocument/2006/relationships/styles" Target="styles.xml"/><Relationship Id="rId21" Type="http://schemas.openxmlformats.org/officeDocument/2006/relationships/hyperlink" Target="http://www.fas.org.au/y7historyfarmingancsoc_card/" TargetMode="External"/><Relationship Id="rId7" Type="http://schemas.openxmlformats.org/officeDocument/2006/relationships/endnotes" Target="endnotes.xml"/><Relationship Id="rId12" Type="http://schemas.openxmlformats.org/officeDocument/2006/relationships/hyperlink" Target="http://splash.abc.net.au/media/-/m/29898/indigenous-eel-farming?source=search" TargetMode="External"/><Relationship Id="rId17" Type="http://schemas.openxmlformats.org/officeDocument/2006/relationships/hyperlink" Target="http://www.youtube.com/watch?v=Ki8S5I83Ccc" TargetMode="External"/><Relationship Id="rId25" Type="http://schemas.openxmlformats.org/officeDocument/2006/relationships/hyperlink" Target="http://www.tiki-toki.com/"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fas.org.au/y7historyfarmingancsoc_card/"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sh.abc.net.au/media/-/m/29898/indigenous-eel-farming?source=search" TargetMode="External"/><Relationship Id="rId24" Type="http://schemas.openxmlformats.org/officeDocument/2006/relationships/hyperlink" Target="http://www.readwritethink.org/files/resources/interactives/timeline_2/" TargetMode="External"/><Relationship Id="rId5" Type="http://schemas.openxmlformats.org/officeDocument/2006/relationships/webSettings" Target="webSettings.xml"/><Relationship Id="rId15" Type="http://schemas.openxmlformats.org/officeDocument/2006/relationships/hyperlink" Target="http://splash.abc.net.au/media/-/m/29898/indigenous-eel-farming?source=search" TargetMode="External"/><Relationship Id="rId23" Type="http://schemas.openxmlformats.org/officeDocument/2006/relationships/image" Target="media/image4.emf"/><Relationship Id="rId28" Type="http://schemas.openxmlformats.org/officeDocument/2006/relationships/hyperlink" Target="http://www.agrifoodskills.net.au/" TargetMode="External"/><Relationship Id="rId10" Type="http://schemas.openxmlformats.org/officeDocument/2006/relationships/image" Target="media/image2.emf"/><Relationship Id="rId19" Type="http://schemas.openxmlformats.org/officeDocument/2006/relationships/hyperlink" Target="https://prezi.com/wcle2ziikkfa/mesopotamian-farmers-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plash.abc.net.au/media/-/m/29898/indigenous-eel-farming?source=search" TargetMode="External"/><Relationship Id="rId22" Type="http://schemas.openxmlformats.org/officeDocument/2006/relationships/hyperlink" Target="http://www.fas.org.au/y7historyfarmingancsoc_card/" TargetMode="External"/><Relationship Id="rId27" Type="http://schemas.openxmlformats.org/officeDocument/2006/relationships/hyperlink" Target="mailto:reception@agrifoodskills.net.a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A3F7F-6517-45D1-8DE4-5778361C2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2913</Words>
  <Characters>16609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Year 7 History The development of farming in Ancient Societies</vt:lpstr>
    </vt:vector>
  </TitlesOfParts>
  <Manager>Catriona Mcauliffe</Manager>
  <Company>AgriFood Skills Australia</Company>
  <LinksUpToDate>false</LinksUpToDate>
  <CharactersWithSpaces>19484</CharactersWithSpaces>
  <SharedDoc>false</SharedDoc>
  <HyperlinkBase>www.agrifoodskills.net.au</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History The development of farming in Ancient Societies</dc:title>
  <dc:subject>Year 7 History Ancient Societies</dc:subject>
  <dc:creator>Adrienne Richardson</dc:creator>
  <cp:keywords>Year 7 History, First Nations people as farmers, farm technologies</cp:keywords>
  <dc:description>Changes have occurred in agriculture from ancient socities due to the role of technology. Students explore how farming, a key influence in shifting from nomadic lifestyle to permanent settlements.</dc:description>
  <cp:lastModifiedBy>Catriona Mcauliffe</cp:lastModifiedBy>
  <cp:revision>2</cp:revision>
  <cp:lastPrinted>2015-04-25T07:52:00Z</cp:lastPrinted>
  <dcterms:created xsi:type="dcterms:W3CDTF">2016-02-29T21:53:00Z</dcterms:created>
  <dcterms:modified xsi:type="dcterms:W3CDTF">2016-02-29T21:53:00Z</dcterms:modified>
  <cp:category>Eduction</cp:category>
</cp:coreProperties>
</file>